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84177" w14:textId="77777777" w:rsidR="00DE45C3" w:rsidRDefault="00DE45C3" w:rsidP="00DE45C3">
      <w:pPr>
        <w:rPr>
          <w:b/>
          <w:sz w:val="24"/>
          <w:szCs w:val="24"/>
        </w:rPr>
      </w:pPr>
    </w:p>
    <w:p w14:paraId="4FC4573C" w14:textId="77777777" w:rsidR="00DE45C3" w:rsidRDefault="00DE45C3" w:rsidP="00DE45C3">
      <w:pPr>
        <w:rPr>
          <w:b/>
          <w:sz w:val="24"/>
          <w:szCs w:val="24"/>
        </w:rPr>
      </w:pPr>
    </w:p>
    <w:p w14:paraId="3A536CF1" w14:textId="77777777" w:rsidR="00DE45C3" w:rsidRDefault="00DE45C3" w:rsidP="00DE45C3">
      <w:pPr>
        <w:rPr>
          <w:b/>
          <w:sz w:val="24"/>
          <w:szCs w:val="24"/>
        </w:rPr>
      </w:pPr>
    </w:p>
    <w:p w14:paraId="2D8732B8" w14:textId="77777777" w:rsidR="00DE45C3" w:rsidRDefault="00DE45C3" w:rsidP="00DE45C3">
      <w:pPr>
        <w:rPr>
          <w:b/>
          <w:sz w:val="24"/>
          <w:szCs w:val="24"/>
        </w:rPr>
      </w:pPr>
    </w:p>
    <w:p w14:paraId="36B1762A" w14:textId="4731DD86" w:rsidR="00DE45C3" w:rsidRPr="00DE45C3" w:rsidRDefault="0092185D" w:rsidP="00DE45C3">
      <w:pPr>
        <w:jc w:val="center"/>
        <w:rPr>
          <w:b/>
          <w:sz w:val="40"/>
          <w:szCs w:val="40"/>
        </w:rPr>
      </w:pPr>
      <w:r>
        <w:rPr>
          <w:rFonts w:hint="eastAsia"/>
          <w:b/>
          <w:sz w:val="40"/>
          <w:szCs w:val="40"/>
        </w:rPr>
        <w:t>令和</w:t>
      </w:r>
      <w:r w:rsidR="00485141">
        <w:rPr>
          <w:rFonts w:hint="eastAsia"/>
          <w:b/>
          <w:sz w:val="40"/>
          <w:szCs w:val="40"/>
        </w:rPr>
        <w:t>８</w:t>
      </w:r>
      <w:r w:rsidR="00DE45C3" w:rsidRPr="00DE45C3">
        <w:rPr>
          <w:b/>
          <w:sz w:val="40"/>
          <w:szCs w:val="40"/>
        </w:rPr>
        <w:t>年度</w:t>
      </w:r>
    </w:p>
    <w:p w14:paraId="510F015F" w14:textId="4CF170A1" w:rsidR="00DE45C3" w:rsidRPr="00DE45C3" w:rsidRDefault="006F1ECF" w:rsidP="00DE45C3">
      <w:pPr>
        <w:jc w:val="center"/>
        <w:rPr>
          <w:b/>
          <w:sz w:val="40"/>
          <w:szCs w:val="40"/>
        </w:rPr>
      </w:pPr>
      <w:r>
        <w:rPr>
          <w:rFonts w:hint="eastAsia"/>
          <w:b/>
          <w:sz w:val="40"/>
          <w:szCs w:val="40"/>
        </w:rPr>
        <w:t>中央区域</w:t>
      </w:r>
      <w:r w:rsidR="00485141" w:rsidRPr="00485141">
        <w:rPr>
          <w:rFonts w:hint="eastAsia"/>
          <w:b/>
          <w:sz w:val="40"/>
          <w:szCs w:val="40"/>
        </w:rPr>
        <w:t>寄井浄水場ろ過池建設工事設計委託業務</w:t>
      </w:r>
    </w:p>
    <w:p w14:paraId="47B48ABA" w14:textId="77777777" w:rsidR="00DE45C3" w:rsidRPr="00606351" w:rsidRDefault="00DE45C3" w:rsidP="00DE45C3">
      <w:pPr>
        <w:rPr>
          <w:b/>
          <w:sz w:val="40"/>
          <w:szCs w:val="40"/>
        </w:rPr>
      </w:pPr>
    </w:p>
    <w:p w14:paraId="743AED04" w14:textId="77777777" w:rsidR="00DE45C3" w:rsidRPr="00511726" w:rsidRDefault="00DE45C3" w:rsidP="00DE45C3">
      <w:pPr>
        <w:rPr>
          <w:b/>
          <w:sz w:val="24"/>
          <w:szCs w:val="24"/>
        </w:rPr>
      </w:pPr>
    </w:p>
    <w:p w14:paraId="13A39E6E" w14:textId="77777777" w:rsidR="00DE45C3" w:rsidRPr="00DD1D12" w:rsidRDefault="00DE45C3" w:rsidP="00DE45C3">
      <w:pPr>
        <w:rPr>
          <w:b/>
          <w:sz w:val="24"/>
          <w:szCs w:val="24"/>
        </w:rPr>
      </w:pPr>
    </w:p>
    <w:p w14:paraId="07018BB3" w14:textId="77777777" w:rsidR="00DE45C3" w:rsidRDefault="00DE45C3" w:rsidP="00DE45C3">
      <w:pPr>
        <w:rPr>
          <w:b/>
          <w:sz w:val="24"/>
          <w:szCs w:val="24"/>
        </w:rPr>
      </w:pPr>
    </w:p>
    <w:p w14:paraId="61590C2C" w14:textId="77777777" w:rsidR="00DE45C3" w:rsidRDefault="00DE45C3" w:rsidP="00DE45C3">
      <w:pPr>
        <w:rPr>
          <w:b/>
          <w:sz w:val="24"/>
          <w:szCs w:val="24"/>
        </w:rPr>
      </w:pPr>
    </w:p>
    <w:p w14:paraId="3034CC07" w14:textId="77777777" w:rsidR="00DE45C3" w:rsidRDefault="00DE45C3" w:rsidP="00DE45C3">
      <w:pPr>
        <w:rPr>
          <w:b/>
          <w:sz w:val="24"/>
          <w:szCs w:val="24"/>
        </w:rPr>
      </w:pPr>
    </w:p>
    <w:p w14:paraId="7483EC6D" w14:textId="77777777" w:rsidR="00DE45C3" w:rsidRDefault="00DE45C3" w:rsidP="00DE45C3">
      <w:pPr>
        <w:rPr>
          <w:b/>
          <w:sz w:val="24"/>
          <w:szCs w:val="24"/>
        </w:rPr>
      </w:pPr>
    </w:p>
    <w:p w14:paraId="0412012B" w14:textId="77777777" w:rsidR="00DE45C3" w:rsidRPr="00636A0E" w:rsidRDefault="00DE45C3" w:rsidP="00DE45C3">
      <w:pPr>
        <w:jc w:val="center"/>
        <w:rPr>
          <w:b/>
          <w:sz w:val="36"/>
          <w:szCs w:val="36"/>
        </w:rPr>
      </w:pPr>
      <w:r w:rsidRPr="00636A0E">
        <w:rPr>
          <w:b/>
          <w:sz w:val="36"/>
          <w:szCs w:val="36"/>
        </w:rPr>
        <w:t>業務委託仕様書</w:t>
      </w:r>
    </w:p>
    <w:p w14:paraId="41C393EE" w14:textId="77777777" w:rsidR="00DE45C3" w:rsidRDefault="00DE45C3" w:rsidP="00DE45C3">
      <w:pPr>
        <w:rPr>
          <w:b/>
          <w:sz w:val="24"/>
          <w:szCs w:val="24"/>
        </w:rPr>
      </w:pPr>
    </w:p>
    <w:p w14:paraId="070EEBFA" w14:textId="77777777" w:rsidR="00DE45C3" w:rsidRDefault="00DE45C3" w:rsidP="00DE45C3">
      <w:pPr>
        <w:rPr>
          <w:b/>
          <w:sz w:val="24"/>
          <w:szCs w:val="24"/>
        </w:rPr>
      </w:pPr>
    </w:p>
    <w:p w14:paraId="627F997B" w14:textId="77777777" w:rsidR="00DE45C3" w:rsidRDefault="00DE45C3" w:rsidP="00DE45C3">
      <w:pPr>
        <w:rPr>
          <w:b/>
          <w:sz w:val="24"/>
          <w:szCs w:val="24"/>
        </w:rPr>
      </w:pPr>
    </w:p>
    <w:p w14:paraId="542FDE59" w14:textId="77777777" w:rsidR="00DE45C3" w:rsidRDefault="00DE45C3" w:rsidP="00DE45C3">
      <w:pPr>
        <w:rPr>
          <w:b/>
          <w:sz w:val="24"/>
          <w:szCs w:val="24"/>
        </w:rPr>
      </w:pPr>
    </w:p>
    <w:p w14:paraId="4B71CDEE" w14:textId="77777777" w:rsidR="00DE45C3" w:rsidRDefault="00DE45C3" w:rsidP="00DE45C3">
      <w:pPr>
        <w:rPr>
          <w:b/>
          <w:sz w:val="24"/>
          <w:szCs w:val="24"/>
        </w:rPr>
      </w:pPr>
    </w:p>
    <w:p w14:paraId="67F5F5E1" w14:textId="77777777" w:rsidR="00DE45C3" w:rsidRDefault="00DE45C3" w:rsidP="00DE45C3">
      <w:pPr>
        <w:rPr>
          <w:b/>
          <w:sz w:val="24"/>
          <w:szCs w:val="24"/>
        </w:rPr>
      </w:pPr>
    </w:p>
    <w:p w14:paraId="61E6B172" w14:textId="77777777" w:rsidR="00DE45C3" w:rsidRDefault="00DE45C3" w:rsidP="00DE45C3">
      <w:pPr>
        <w:rPr>
          <w:b/>
          <w:sz w:val="24"/>
          <w:szCs w:val="24"/>
        </w:rPr>
      </w:pPr>
    </w:p>
    <w:p w14:paraId="6A325427" w14:textId="77777777" w:rsidR="00DE45C3" w:rsidRDefault="00DE45C3" w:rsidP="00DE45C3">
      <w:pPr>
        <w:rPr>
          <w:b/>
          <w:sz w:val="24"/>
          <w:szCs w:val="24"/>
        </w:rPr>
      </w:pPr>
    </w:p>
    <w:p w14:paraId="27D35208" w14:textId="77777777" w:rsidR="00DE45C3" w:rsidRDefault="00DE45C3" w:rsidP="00DE45C3">
      <w:pPr>
        <w:rPr>
          <w:b/>
          <w:sz w:val="24"/>
          <w:szCs w:val="24"/>
        </w:rPr>
      </w:pPr>
    </w:p>
    <w:p w14:paraId="70FECC07" w14:textId="77777777" w:rsidR="00DE45C3" w:rsidRPr="00636A0E" w:rsidRDefault="00606351" w:rsidP="00DE45C3">
      <w:pPr>
        <w:jc w:val="center"/>
        <w:rPr>
          <w:b/>
          <w:sz w:val="40"/>
          <w:szCs w:val="40"/>
        </w:rPr>
      </w:pPr>
      <w:r>
        <w:rPr>
          <w:rFonts w:hint="eastAsia"/>
          <w:b/>
          <w:sz w:val="40"/>
          <w:szCs w:val="40"/>
        </w:rPr>
        <w:t>神 山</w:t>
      </w:r>
      <w:r w:rsidR="00DE45C3" w:rsidRPr="00636A0E">
        <w:rPr>
          <w:rFonts w:hint="eastAsia"/>
          <w:b/>
          <w:sz w:val="40"/>
          <w:szCs w:val="40"/>
        </w:rPr>
        <w:t xml:space="preserve"> </w:t>
      </w:r>
      <w:r w:rsidR="00DE45C3" w:rsidRPr="00636A0E">
        <w:rPr>
          <w:b/>
          <w:sz w:val="40"/>
          <w:szCs w:val="40"/>
        </w:rPr>
        <w:t>町</w:t>
      </w:r>
    </w:p>
    <w:p w14:paraId="79E6218D" w14:textId="77777777" w:rsidR="00DE45C3" w:rsidRDefault="00DE45C3" w:rsidP="00DE45C3">
      <w:pPr>
        <w:rPr>
          <w:b/>
          <w:sz w:val="24"/>
          <w:szCs w:val="24"/>
        </w:rPr>
      </w:pPr>
    </w:p>
    <w:p w14:paraId="0CA2058D" w14:textId="77777777" w:rsidR="00DE45C3" w:rsidRDefault="00636A0E" w:rsidP="00636A0E">
      <w:pPr>
        <w:jc w:val="center"/>
        <w:rPr>
          <w:b/>
          <w:sz w:val="40"/>
          <w:szCs w:val="40"/>
        </w:rPr>
      </w:pPr>
      <w:r w:rsidRPr="00636A0E">
        <w:rPr>
          <w:b/>
          <w:sz w:val="40"/>
          <w:szCs w:val="40"/>
        </w:rPr>
        <w:lastRenderedPageBreak/>
        <w:t>業</w:t>
      </w:r>
      <w:r>
        <w:rPr>
          <w:rFonts w:hint="eastAsia"/>
          <w:b/>
          <w:sz w:val="40"/>
          <w:szCs w:val="40"/>
        </w:rPr>
        <w:t xml:space="preserve"> </w:t>
      </w:r>
      <w:r w:rsidRPr="00636A0E">
        <w:rPr>
          <w:b/>
          <w:sz w:val="40"/>
          <w:szCs w:val="40"/>
        </w:rPr>
        <w:t>務</w:t>
      </w:r>
      <w:r>
        <w:rPr>
          <w:rFonts w:hint="eastAsia"/>
          <w:b/>
          <w:sz w:val="40"/>
          <w:szCs w:val="40"/>
        </w:rPr>
        <w:t xml:space="preserve"> </w:t>
      </w:r>
      <w:r w:rsidRPr="00636A0E">
        <w:rPr>
          <w:b/>
          <w:sz w:val="40"/>
          <w:szCs w:val="40"/>
        </w:rPr>
        <w:t>委</w:t>
      </w:r>
      <w:r>
        <w:rPr>
          <w:rFonts w:hint="eastAsia"/>
          <w:b/>
          <w:sz w:val="40"/>
          <w:szCs w:val="40"/>
        </w:rPr>
        <w:t xml:space="preserve"> </w:t>
      </w:r>
      <w:r w:rsidRPr="00636A0E">
        <w:rPr>
          <w:b/>
          <w:sz w:val="40"/>
          <w:szCs w:val="40"/>
        </w:rPr>
        <w:t>託</w:t>
      </w:r>
      <w:r>
        <w:rPr>
          <w:rFonts w:hint="eastAsia"/>
          <w:b/>
          <w:sz w:val="40"/>
          <w:szCs w:val="40"/>
        </w:rPr>
        <w:t xml:space="preserve"> </w:t>
      </w:r>
      <w:r w:rsidRPr="00636A0E">
        <w:rPr>
          <w:b/>
          <w:sz w:val="40"/>
          <w:szCs w:val="40"/>
        </w:rPr>
        <w:t>仕</w:t>
      </w:r>
      <w:r>
        <w:rPr>
          <w:rFonts w:hint="eastAsia"/>
          <w:b/>
          <w:sz w:val="40"/>
          <w:szCs w:val="40"/>
        </w:rPr>
        <w:t xml:space="preserve"> </w:t>
      </w:r>
      <w:r w:rsidRPr="00636A0E">
        <w:rPr>
          <w:b/>
          <w:sz w:val="40"/>
          <w:szCs w:val="40"/>
        </w:rPr>
        <w:t>様</w:t>
      </w:r>
      <w:r>
        <w:rPr>
          <w:rFonts w:hint="eastAsia"/>
          <w:b/>
          <w:sz w:val="40"/>
          <w:szCs w:val="40"/>
        </w:rPr>
        <w:t xml:space="preserve"> </w:t>
      </w:r>
      <w:r w:rsidRPr="00636A0E">
        <w:rPr>
          <w:b/>
          <w:sz w:val="40"/>
          <w:szCs w:val="40"/>
        </w:rPr>
        <w:t>書</w:t>
      </w:r>
    </w:p>
    <w:p w14:paraId="3EBBB848" w14:textId="77777777" w:rsidR="00636A0E" w:rsidRPr="00FA4D49" w:rsidRDefault="00636A0E" w:rsidP="00636A0E">
      <w:pPr>
        <w:rPr>
          <w:sz w:val="22"/>
        </w:rPr>
      </w:pPr>
    </w:p>
    <w:p w14:paraId="429975A0" w14:textId="77777777" w:rsidR="00636A0E" w:rsidRPr="00FA4D49" w:rsidRDefault="002069CA" w:rsidP="00636A0E">
      <w:pPr>
        <w:rPr>
          <w:sz w:val="22"/>
        </w:rPr>
      </w:pPr>
      <w:r w:rsidRPr="00FA4D49">
        <w:rPr>
          <w:sz w:val="22"/>
        </w:rPr>
        <w:t xml:space="preserve">第１章　</w:t>
      </w:r>
      <w:r w:rsidR="00636A0E" w:rsidRPr="00FA4D49">
        <w:rPr>
          <w:sz w:val="22"/>
        </w:rPr>
        <w:t>総　則</w:t>
      </w:r>
    </w:p>
    <w:p w14:paraId="1442624E" w14:textId="77777777" w:rsidR="00636A0E" w:rsidRPr="00FA4D49" w:rsidRDefault="00636A0E" w:rsidP="00636A0E">
      <w:pPr>
        <w:rPr>
          <w:sz w:val="22"/>
        </w:rPr>
      </w:pPr>
      <w:r w:rsidRPr="00FA4D49">
        <w:rPr>
          <w:sz w:val="22"/>
        </w:rPr>
        <w:t xml:space="preserve">　　１．この仕様書は、</w:t>
      </w:r>
      <w:r w:rsidR="00606351" w:rsidRPr="00606351">
        <w:rPr>
          <w:rFonts w:hint="eastAsia"/>
          <w:b/>
          <w:bCs/>
          <w:sz w:val="22"/>
        </w:rPr>
        <w:t>神山</w:t>
      </w:r>
      <w:r w:rsidR="00577040" w:rsidRPr="00FA4D49">
        <w:rPr>
          <w:b/>
          <w:sz w:val="22"/>
        </w:rPr>
        <w:t>町が発注する水道施設</w:t>
      </w:r>
      <w:r w:rsidRPr="00FA4D49">
        <w:rPr>
          <w:b/>
          <w:sz w:val="22"/>
        </w:rPr>
        <w:t>委託業務</w:t>
      </w:r>
      <w:r w:rsidRPr="00FA4D49">
        <w:rPr>
          <w:sz w:val="22"/>
        </w:rPr>
        <w:t>に適用する。</w:t>
      </w:r>
    </w:p>
    <w:p w14:paraId="51C20262" w14:textId="331AC902" w:rsidR="00636A0E" w:rsidRPr="00FA4D49" w:rsidRDefault="009F6766" w:rsidP="009F6766">
      <w:pPr>
        <w:ind w:left="660" w:hangingChars="300" w:hanging="660"/>
        <w:rPr>
          <w:sz w:val="22"/>
        </w:rPr>
      </w:pPr>
      <w:r w:rsidRPr="00FA4D49">
        <w:rPr>
          <w:sz w:val="22"/>
        </w:rPr>
        <w:t xml:space="preserve">　　２．委託契約書、本仕様書に記載なき事項については、「共通仕様書</w:t>
      </w:r>
      <w:r w:rsidR="00223E3F">
        <w:rPr>
          <w:rFonts w:hint="eastAsia"/>
          <w:sz w:val="22"/>
        </w:rPr>
        <w:t>（設計、測量、</w:t>
      </w:r>
      <w:r w:rsidR="00223E3F" w:rsidRPr="00223E3F">
        <w:rPr>
          <w:rFonts w:hint="eastAsia"/>
          <w:sz w:val="22"/>
        </w:rPr>
        <w:t>地質・土質調査業務</w:t>
      </w:r>
      <w:r w:rsidR="00236941">
        <w:rPr>
          <w:rFonts w:hint="eastAsia"/>
          <w:sz w:val="22"/>
        </w:rPr>
        <w:t>）</w:t>
      </w:r>
      <w:r w:rsidRPr="00FA4D49">
        <w:rPr>
          <w:sz w:val="22"/>
        </w:rPr>
        <w:t>」「水道施設設計業務委託標準仕様書」などに準じるものとする。</w:t>
      </w:r>
    </w:p>
    <w:p w14:paraId="1AE23E59" w14:textId="77777777" w:rsidR="00636A0E" w:rsidRPr="00FA4D49" w:rsidRDefault="009F6766" w:rsidP="00636A0E">
      <w:pPr>
        <w:rPr>
          <w:sz w:val="22"/>
        </w:rPr>
      </w:pPr>
      <w:r w:rsidRPr="00FA4D49">
        <w:rPr>
          <w:sz w:val="22"/>
        </w:rPr>
        <w:t xml:space="preserve">　　３．仕様書、</w:t>
      </w:r>
      <w:r w:rsidRPr="00FA4D49">
        <w:rPr>
          <w:rFonts w:hint="eastAsia"/>
          <w:sz w:val="22"/>
        </w:rPr>
        <w:t>示方書、設計指針などは最新のものを使用することを基本とする。</w:t>
      </w:r>
    </w:p>
    <w:p w14:paraId="747EA084" w14:textId="77777777" w:rsidR="009F6766" w:rsidRPr="00FA4D49" w:rsidRDefault="009F6766" w:rsidP="009F6766">
      <w:pPr>
        <w:ind w:left="660" w:hangingChars="300" w:hanging="660"/>
        <w:rPr>
          <w:sz w:val="22"/>
        </w:rPr>
      </w:pPr>
      <w:r w:rsidRPr="00FA4D49">
        <w:rPr>
          <w:sz w:val="22"/>
        </w:rPr>
        <w:t xml:space="preserve">　　４．仕様書、図面などの間に相違がある場合、受注者は監督員に確認して指示を受けなければならない。</w:t>
      </w:r>
    </w:p>
    <w:p w14:paraId="38E0CD08" w14:textId="77777777" w:rsidR="00636A0E" w:rsidRPr="00FA4D49" w:rsidRDefault="00636A0E" w:rsidP="00636A0E">
      <w:pPr>
        <w:rPr>
          <w:sz w:val="22"/>
        </w:rPr>
      </w:pPr>
    </w:p>
    <w:p w14:paraId="23268719" w14:textId="77777777" w:rsidR="00014C1F" w:rsidRPr="00FA4D49" w:rsidRDefault="00014C1F" w:rsidP="00636A0E">
      <w:pPr>
        <w:rPr>
          <w:sz w:val="22"/>
        </w:rPr>
      </w:pPr>
      <w:r w:rsidRPr="00FA4D49">
        <w:rPr>
          <w:sz w:val="22"/>
        </w:rPr>
        <w:t>（業務の目的）</w:t>
      </w:r>
    </w:p>
    <w:p w14:paraId="18197FBC" w14:textId="41B697ED" w:rsidR="00014C1F" w:rsidRPr="00FA4D49" w:rsidRDefault="00014C1F" w:rsidP="00E44D5C">
      <w:pPr>
        <w:ind w:leftChars="50" w:left="420" w:hangingChars="143" w:hanging="315"/>
        <w:rPr>
          <w:sz w:val="22"/>
        </w:rPr>
      </w:pPr>
      <w:r w:rsidRPr="00FA4D49">
        <w:rPr>
          <w:sz w:val="22"/>
        </w:rPr>
        <w:t xml:space="preserve">　　この業務は、</w:t>
      </w:r>
      <w:r w:rsidR="00606351">
        <w:rPr>
          <w:rFonts w:hint="eastAsia"/>
          <w:sz w:val="22"/>
        </w:rPr>
        <w:t>神山町</w:t>
      </w:r>
      <w:r w:rsidR="005B00F5">
        <w:rPr>
          <w:rFonts w:hint="eastAsia"/>
          <w:sz w:val="22"/>
        </w:rPr>
        <w:t>寄井浄水場</w:t>
      </w:r>
      <w:r w:rsidR="00ED1FC1">
        <w:rPr>
          <w:rFonts w:hint="eastAsia"/>
          <w:sz w:val="22"/>
        </w:rPr>
        <w:t>へ緩速ろ過池を新設し、</w:t>
      </w:r>
      <w:r w:rsidR="00E6285A">
        <w:rPr>
          <w:rFonts w:hint="eastAsia"/>
          <w:sz w:val="22"/>
        </w:rPr>
        <w:t>水道の</w:t>
      </w:r>
      <w:r w:rsidR="00581000">
        <w:rPr>
          <w:rFonts w:hint="eastAsia"/>
          <w:sz w:val="22"/>
        </w:rPr>
        <w:t>安定供給を</w:t>
      </w:r>
      <w:r w:rsidR="00845CDF">
        <w:rPr>
          <w:rFonts w:hint="eastAsia"/>
          <w:sz w:val="22"/>
        </w:rPr>
        <w:t>行うことを目的とする。</w:t>
      </w:r>
    </w:p>
    <w:p w14:paraId="254604DF" w14:textId="77777777" w:rsidR="00014C1F" w:rsidRPr="00FF1DAB" w:rsidRDefault="00014C1F" w:rsidP="00636A0E">
      <w:pPr>
        <w:rPr>
          <w:sz w:val="22"/>
        </w:rPr>
      </w:pPr>
    </w:p>
    <w:p w14:paraId="0A35B3FC" w14:textId="77777777" w:rsidR="00577040" w:rsidRPr="00FA4D49" w:rsidRDefault="00577040" w:rsidP="00636A0E">
      <w:pPr>
        <w:rPr>
          <w:sz w:val="22"/>
        </w:rPr>
      </w:pPr>
      <w:r w:rsidRPr="00FA4D49">
        <w:rPr>
          <w:sz w:val="22"/>
        </w:rPr>
        <w:t>（業務</w:t>
      </w:r>
      <w:r w:rsidR="00014C1F" w:rsidRPr="00FA4D49">
        <w:rPr>
          <w:sz w:val="22"/>
        </w:rPr>
        <w:t>の名称）</w:t>
      </w:r>
    </w:p>
    <w:p w14:paraId="49467D46" w14:textId="27A705ED" w:rsidR="00014C1F" w:rsidRPr="00FA4D49" w:rsidRDefault="00014C1F" w:rsidP="00636A0E">
      <w:pPr>
        <w:rPr>
          <w:b/>
          <w:sz w:val="22"/>
        </w:rPr>
      </w:pPr>
      <w:r w:rsidRPr="00FA4D49">
        <w:rPr>
          <w:sz w:val="22"/>
        </w:rPr>
        <w:t xml:space="preserve">　　</w:t>
      </w:r>
      <w:r w:rsidR="0092185D">
        <w:rPr>
          <w:rFonts w:hint="eastAsia"/>
          <w:b/>
          <w:sz w:val="22"/>
        </w:rPr>
        <w:t>令和</w:t>
      </w:r>
      <w:r w:rsidR="00845CDF">
        <w:rPr>
          <w:rFonts w:hint="eastAsia"/>
          <w:b/>
          <w:sz w:val="22"/>
        </w:rPr>
        <w:t>８</w:t>
      </w:r>
      <w:r w:rsidRPr="00511726">
        <w:rPr>
          <w:b/>
          <w:sz w:val="22"/>
        </w:rPr>
        <w:t xml:space="preserve">年度　</w:t>
      </w:r>
      <w:r w:rsidR="006F1ECF">
        <w:rPr>
          <w:rFonts w:hint="eastAsia"/>
          <w:b/>
          <w:sz w:val="22"/>
        </w:rPr>
        <w:t>中央区域</w:t>
      </w:r>
      <w:r w:rsidR="00845CDF" w:rsidRPr="00845CDF">
        <w:rPr>
          <w:rFonts w:hint="eastAsia"/>
          <w:b/>
          <w:sz w:val="22"/>
        </w:rPr>
        <w:t>寄井浄水場ろ過池建設工事設計委託業務</w:t>
      </w:r>
    </w:p>
    <w:p w14:paraId="3040BF25" w14:textId="77777777" w:rsidR="00014C1F" w:rsidRPr="00845CDF" w:rsidRDefault="00014C1F" w:rsidP="00636A0E">
      <w:pPr>
        <w:rPr>
          <w:sz w:val="22"/>
        </w:rPr>
      </w:pPr>
    </w:p>
    <w:p w14:paraId="3EF1CAAE" w14:textId="77777777" w:rsidR="00014C1F" w:rsidRPr="00FA4D49" w:rsidRDefault="00014C1F" w:rsidP="00636A0E">
      <w:pPr>
        <w:rPr>
          <w:sz w:val="22"/>
        </w:rPr>
      </w:pPr>
      <w:r w:rsidRPr="00FA4D49">
        <w:rPr>
          <w:sz w:val="22"/>
        </w:rPr>
        <w:t>（業務の場所）</w:t>
      </w:r>
    </w:p>
    <w:p w14:paraId="5CF93FB0" w14:textId="77777777" w:rsidR="00014C1F" w:rsidRPr="00FA4D49" w:rsidRDefault="00014C1F" w:rsidP="00636A0E">
      <w:pPr>
        <w:rPr>
          <w:sz w:val="22"/>
        </w:rPr>
      </w:pPr>
      <w:r w:rsidRPr="00FA4D49">
        <w:rPr>
          <w:sz w:val="22"/>
        </w:rPr>
        <w:t xml:space="preserve">　　</w:t>
      </w:r>
      <w:r w:rsidR="00511726">
        <w:rPr>
          <w:sz w:val="22"/>
        </w:rPr>
        <w:t>徳島県</w:t>
      </w:r>
      <w:r w:rsidR="00606351">
        <w:rPr>
          <w:rFonts w:hint="eastAsia"/>
          <w:sz w:val="22"/>
        </w:rPr>
        <w:t>名東</w:t>
      </w:r>
      <w:r w:rsidR="00511726">
        <w:rPr>
          <w:sz w:val="22"/>
        </w:rPr>
        <w:t>郡</w:t>
      </w:r>
      <w:r w:rsidR="00606351">
        <w:rPr>
          <w:rFonts w:hint="eastAsia"/>
          <w:sz w:val="22"/>
        </w:rPr>
        <w:t>神山</w:t>
      </w:r>
      <w:r w:rsidR="00511726">
        <w:rPr>
          <w:sz w:val="22"/>
        </w:rPr>
        <w:t>町</w:t>
      </w:r>
    </w:p>
    <w:p w14:paraId="610D31E8" w14:textId="77777777" w:rsidR="00014C1F" w:rsidRPr="00587C6C" w:rsidRDefault="00014C1F" w:rsidP="00636A0E">
      <w:pPr>
        <w:rPr>
          <w:sz w:val="22"/>
        </w:rPr>
      </w:pPr>
    </w:p>
    <w:p w14:paraId="52406B7E" w14:textId="77777777" w:rsidR="00014C1F" w:rsidRPr="00FA4D49" w:rsidRDefault="00014C1F" w:rsidP="00636A0E">
      <w:pPr>
        <w:rPr>
          <w:sz w:val="22"/>
        </w:rPr>
      </w:pPr>
      <w:r w:rsidRPr="00FA4D49">
        <w:rPr>
          <w:sz w:val="22"/>
        </w:rPr>
        <w:t>（業務の履行期間）</w:t>
      </w:r>
    </w:p>
    <w:p w14:paraId="0C68B54A" w14:textId="132DCB62" w:rsidR="00014C1F" w:rsidRPr="00FA4D49" w:rsidRDefault="00014C1F" w:rsidP="00636A0E">
      <w:pPr>
        <w:rPr>
          <w:sz w:val="22"/>
        </w:rPr>
      </w:pPr>
      <w:r w:rsidRPr="00FA4D49">
        <w:rPr>
          <w:sz w:val="22"/>
        </w:rPr>
        <w:t xml:space="preserve">　　</w:t>
      </w:r>
      <w:r w:rsidR="00606351">
        <w:rPr>
          <w:rFonts w:hint="eastAsia"/>
          <w:sz w:val="22"/>
        </w:rPr>
        <w:t>令和</w:t>
      </w:r>
      <w:r w:rsidR="00DE6497">
        <w:rPr>
          <w:rFonts w:hint="eastAsia"/>
          <w:sz w:val="22"/>
        </w:rPr>
        <w:t>８</w:t>
      </w:r>
      <w:r w:rsidR="00DE6497">
        <w:rPr>
          <w:sz w:val="22"/>
        </w:rPr>
        <w:t>年</w:t>
      </w:r>
      <w:r w:rsidR="00DE6497">
        <w:rPr>
          <w:rFonts w:hint="eastAsia"/>
          <w:sz w:val="22"/>
        </w:rPr>
        <w:t>４</w:t>
      </w:r>
      <w:r w:rsidR="00DE6497">
        <w:rPr>
          <w:sz w:val="22"/>
        </w:rPr>
        <w:t>月</w:t>
      </w:r>
      <w:r w:rsidR="00DE6497">
        <w:rPr>
          <w:rFonts w:hint="eastAsia"/>
          <w:sz w:val="22"/>
        </w:rPr>
        <w:t>２４</w:t>
      </w:r>
      <w:r w:rsidRPr="00FA4D49">
        <w:rPr>
          <w:sz w:val="22"/>
        </w:rPr>
        <w:t>日から</w:t>
      </w:r>
      <w:r w:rsidR="00606351">
        <w:rPr>
          <w:rFonts w:hint="eastAsia"/>
          <w:sz w:val="22"/>
        </w:rPr>
        <w:t>令和</w:t>
      </w:r>
      <w:r w:rsidR="00DE6497">
        <w:rPr>
          <w:rFonts w:hint="eastAsia"/>
          <w:sz w:val="22"/>
        </w:rPr>
        <w:t>８</w:t>
      </w:r>
      <w:r w:rsidR="00DE6497">
        <w:rPr>
          <w:sz w:val="22"/>
        </w:rPr>
        <w:t>年</w:t>
      </w:r>
      <w:r w:rsidR="00DE6497">
        <w:rPr>
          <w:rFonts w:hint="eastAsia"/>
          <w:sz w:val="22"/>
        </w:rPr>
        <w:t>１２</w:t>
      </w:r>
      <w:r w:rsidR="00DE6497">
        <w:rPr>
          <w:sz w:val="22"/>
        </w:rPr>
        <w:t>月</w:t>
      </w:r>
      <w:r w:rsidR="00DE6497">
        <w:rPr>
          <w:rFonts w:hint="eastAsia"/>
          <w:sz w:val="22"/>
        </w:rPr>
        <w:t>２１</w:t>
      </w:r>
      <w:bookmarkStart w:id="0" w:name="_GoBack"/>
      <w:bookmarkEnd w:id="0"/>
      <w:r w:rsidRPr="00FA4D49">
        <w:rPr>
          <w:sz w:val="22"/>
        </w:rPr>
        <w:t>日まで</w:t>
      </w:r>
    </w:p>
    <w:p w14:paraId="27FF9CAB" w14:textId="77777777" w:rsidR="00014C1F" w:rsidRPr="00FA4D49" w:rsidRDefault="00014C1F" w:rsidP="00636A0E">
      <w:pPr>
        <w:rPr>
          <w:sz w:val="22"/>
        </w:rPr>
      </w:pPr>
    </w:p>
    <w:p w14:paraId="142A1C39" w14:textId="77777777" w:rsidR="00014C1F" w:rsidRPr="00FA4D49" w:rsidRDefault="00014C1F" w:rsidP="00636A0E">
      <w:pPr>
        <w:rPr>
          <w:sz w:val="22"/>
        </w:rPr>
      </w:pPr>
    </w:p>
    <w:p w14:paraId="2E8970DA" w14:textId="77777777" w:rsidR="00014C1F" w:rsidRPr="00FA4D49" w:rsidRDefault="00014C1F" w:rsidP="00636A0E">
      <w:pPr>
        <w:rPr>
          <w:sz w:val="22"/>
        </w:rPr>
      </w:pPr>
    </w:p>
    <w:p w14:paraId="69BB333C" w14:textId="77777777" w:rsidR="00014C1F" w:rsidRPr="00FA4D49" w:rsidRDefault="00014C1F" w:rsidP="00636A0E">
      <w:pPr>
        <w:rPr>
          <w:sz w:val="22"/>
        </w:rPr>
      </w:pPr>
    </w:p>
    <w:p w14:paraId="4DA96F0B" w14:textId="77777777" w:rsidR="00014C1F" w:rsidRPr="00FA4D49" w:rsidRDefault="00014C1F" w:rsidP="00636A0E">
      <w:pPr>
        <w:rPr>
          <w:sz w:val="22"/>
        </w:rPr>
      </w:pPr>
    </w:p>
    <w:p w14:paraId="7815E890" w14:textId="77777777" w:rsidR="00014C1F" w:rsidRPr="00FA4D49" w:rsidRDefault="00014C1F" w:rsidP="00636A0E">
      <w:pPr>
        <w:rPr>
          <w:sz w:val="22"/>
        </w:rPr>
      </w:pPr>
    </w:p>
    <w:p w14:paraId="7B87C7E8" w14:textId="77777777" w:rsidR="00014C1F" w:rsidRPr="00FA4D49" w:rsidRDefault="00014C1F" w:rsidP="00636A0E">
      <w:pPr>
        <w:rPr>
          <w:sz w:val="22"/>
        </w:rPr>
      </w:pPr>
    </w:p>
    <w:p w14:paraId="230D0931" w14:textId="77777777" w:rsidR="00014C1F" w:rsidRPr="00FA4D49" w:rsidRDefault="002069CA" w:rsidP="00636A0E">
      <w:pPr>
        <w:rPr>
          <w:sz w:val="22"/>
        </w:rPr>
      </w:pPr>
      <w:r w:rsidRPr="00FA4D49">
        <w:rPr>
          <w:rFonts w:hint="eastAsia"/>
          <w:sz w:val="22"/>
        </w:rPr>
        <w:lastRenderedPageBreak/>
        <w:t>第２章　設計業務一般</w:t>
      </w:r>
    </w:p>
    <w:p w14:paraId="462664A8" w14:textId="77777777" w:rsidR="00014C1F" w:rsidRPr="00FA4D49" w:rsidRDefault="002069CA" w:rsidP="00636A0E">
      <w:pPr>
        <w:rPr>
          <w:sz w:val="22"/>
        </w:rPr>
      </w:pPr>
      <w:r w:rsidRPr="00FA4D49">
        <w:rPr>
          <w:sz w:val="22"/>
        </w:rPr>
        <w:t>（一般事項）</w:t>
      </w:r>
    </w:p>
    <w:p w14:paraId="49F0624A" w14:textId="77777777" w:rsidR="002069CA" w:rsidRPr="00FA4D49" w:rsidRDefault="002069CA" w:rsidP="002069CA">
      <w:pPr>
        <w:ind w:left="220" w:hangingChars="100" w:hanging="220"/>
        <w:rPr>
          <w:sz w:val="22"/>
        </w:rPr>
      </w:pPr>
      <w:r w:rsidRPr="00FA4D49">
        <w:rPr>
          <w:sz w:val="22"/>
        </w:rPr>
        <w:t xml:space="preserve">　　設計は、発注者の</w:t>
      </w:r>
      <w:r w:rsidR="00AC7D60">
        <w:rPr>
          <w:sz w:val="22"/>
        </w:rPr>
        <w:t>指示</w:t>
      </w:r>
      <w:r w:rsidRPr="00FA4D49">
        <w:rPr>
          <w:sz w:val="22"/>
        </w:rPr>
        <w:t>する設計要領、設計図書に基づき、実施設計に必要な図書の一切を作成するものとし、発注者と緊密な連絡を取り業務を遂行すること。</w:t>
      </w:r>
    </w:p>
    <w:p w14:paraId="25F781E2" w14:textId="77777777" w:rsidR="002069CA" w:rsidRPr="00FA4D49" w:rsidRDefault="002069CA" w:rsidP="002069CA">
      <w:pPr>
        <w:ind w:left="220" w:hangingChars="100" w:hanging="220"/>
        <w:rPr>
          <w:sz w:val="22"/>
        </w:rPr>
      </w:pPr>
    </w:p>
    <w:p w14:paraId="233E7C24" w14:textId="77777777" w:rsidR="002069CA" w:rsidRPr="00FA4D49" w:rsidRDefault="006A4335" w:rsidP="002069CA">
      <w:pPr>
        <w:ind w:left="220" w:hangingChars="100" w:hanging="220"/>
        <w:rPr>
          <w:sz w:val="22"/>
        </w:rPr>
      </w:pPr>
      <w:r w:rsidRPr="00FA4D49">
        <w:rPr>
          <w:sz w:val="22"/>
        </w:rPr>
        <w:t>（設計基準等）</w:t>
      </w:r>
    </w:p>
    <w:p w14:paraId="2F2D3E08" w14:textId="77777777" w:rsidR="006A4335" w:rsidRPr="00FA4D49" w:rsidRDefault="006A4335" w:rsidP="002069CA">
      <w:pPr>
        <w:ind w:left="220" w:hangingChars="100" w:hanging="220"/>
        <w:rPr>
          <w:sz w:val="22"/>
        </w:rPr>
      </w:pPr>
      <w:r w:rsidRPr="00FA4D49">
        <w:rPr>
          <w:sz w:val="22"/>
        </w:rPr>
        <w:t xml:space="preserve">　　設計は、特に指示がない限り、次の規定により行うこと。</w:t>
      </w:r>
    </w:p>
    <w:p w14:paraId="75B18149" w14:textId="77777777" w:rsidR="006A4335" w:rsidRPr="00FA4D49" w:rsidRDefault="006A4335" w:rsidP="006A4335">
      <w:pPr>
        <w:pStyle w:val="a3"/>
        <w:numPr>
          <w:ilvl w:val="0"/>
          <w:numId w:val="3"/>
        </w:numPr>
        <w:ind w:leftChars="0"/>
        <w:rPr>
          <w:sz w:val="22"/>
        </w:rPr>
      </w:pPr>
      <w:r w:rsidRPr="00FA4D49">
        <w:rPr>
          <w:rFonts w:hint="eastAsia"/>
          <w:sz w:val="22"/>
        </w:rPr>
        <w:t>水道施設設計指針（日本水道協会）</w:t>
      </w:r>
    </w:p>
    <w:p w14:paraId="35B9B931" w14:textId="77777777" w:rsidR="006A4335" w:rsidRPr="00FA4D49" w:rsidRDefault="006A4335" w:rsidP="006A4335">
      <w:pPr>
        <w:pStyle w:val="a3"/>
        <w:numPr>
          <w:ilvl w:val="0"/>
          <w:numId w:val="3"/>
        </w:numPr>
        <w:ind w:leftChars="0"/>
        <w:rPr>
          <w:sz w:val="22"/>
        </w:rPr>
      </w:pPr>
      <w:r w:rsidRPr="00FA4D49">
        <w:rPr>
          <w:sz w:val="22"/>
        </w:rPr>
        <w:t>簡易水道設計指針（全国簡易水道協議会）</w:t>
      </w:r>
    </w:p>
    <w:p w14:paraId="31026764" w14:textId="77777777" w:rsidR="006A4335" w:rsidRPr="00FA4D49" w:rsidRDefault="00CC2342" w:rsidP="006A4335">
      <w:pPr>
        <w:pStyle w:val="a3"/>
        <w:numPr>
          <w:ilvl w:val="0"/>
          <w:numId w:val="3"/>
        </w:numPr>
        <w:ind w:leftChars="0"/>
        <w:rPr>
          <w:sz w:val="22"/>
        </w:rPr>
      </w:pPr>
      <w:r>
        <w:rPr>
          <w:rFonts w:hint="eastAsia"/>
          <w:sz w:val="22"/>
        </w:rPr>
        <w:t>水道法、同法施行令及び施行規則</w:t>
      </w:r>
    </w:p>
    <w:p w14:paraId="444531F5" w14:textId="77777777" w:rsidR="006A4335" w:rsidRPr="00FA4D49" w:rsidRDefault="006A4335" w:rsidP="006A4335">
      <w:pPr>
        <w:pStyle w:val="a3"/>
        <w:numPr>
          <w:ilvl w:val="0"/>
          <w:numId w:val="3"/>
        </w:numPr>
        <w:ind w:leftChars="0"/>
        <w:rPr>
          <w:sz w:val="22"/>
        </w:rPr>
      </w:pPr>
      <w:r w:rsidRPr="00FA4D49">
        <w:rPr>
          <w:sz w:val="22"/>
        </w:rPr>
        <w:t>コンクリート標準示方書（土木学会）</w:t>
      </w:r>
    </w:p>
    <w:p w14:paraId="2D9A5A8C" w14:textId="77777777" w:rsidR="006A4335" w:rsidRPr="00FA4D49" w:rsidRDefault="006A4335" w:rsidP="006A4335">
      <w:pPr>
        <w:pStyle w:val="a3"/>
        <w:numPr>
          <w:ilvl w:val="0"/>
          <w:numId w:val="3"/>
        </w:numPr>
        <w:ind w:leftChars="0"/>
        <w:rPr>
          <w:sz w:val="22"/>
        </w:rPr>
      </w:pPr>
      <w:r w:rsidRPr="00FA4D49">
        <w:rPr>
          <w:sz w:val="22"/>
        </w:rPr>
        <w:t>振動便覧（土木学会）</w:t>
      </w:r>
    </w:p>
    <w:p w14:paraId="15907ED5" w14:textId="77777777" w:rsidR="006A4335" w:rsidRPr="00FA4D49" w:rsidRDefault="006A4335" w:rsidP="006A4335">
      <w:pPr>
        <w:pStyle w:val="a3"/>
        <w:numPr>
          <w:ilvl w:val="0"/>
          <w:numId w:val="3"/>
        </w:numPr>
        <w:ind w:leftChars="0"/>
        <w:rPr>
          <w:sz w:val="22"/>
        </w:rPr>
      </w:pPr>
      <w:r w:rsidRPr="00FA4D49">
        <w:rPr>
          <w:sz w:val="22"/>
        </w:rPr>
        <w:t>日本工業規格</w:t>
      </w:r>
    </w:p>
    <w:p w14:paraId="635E8047" w14:textId="77777777" w:rsidR="006A4335" w:rsidRPr="00FA4D49" w:rsidRDefault="006A4335" w:rsidP="006A4335">
      <w:pPr>
        <w:pStyle w:val="a3"/>
        <w:numPr>
          <w:ilvl w:val="0"/>
          <w:numId w:val="3"/>
        </w:numPr>
        <w:ind w:leftChars="0"/>
        <w:rPr>
          <w:sz w:val="22"/>
        </w:rPr>
      </w:pPr>
      <w:r w:rsidRPr="00FA4D49">
        <w:rPr>
          <w:sz w:val="22"/>
        </w:rPr>
        <w:t>日本水道協会規格</w:t>
      </w:r>
    </w:p>
    <w:p w14:paraId="3B6C07E6" w14:textId="77777777" w:rsidR="006A4335" w:rsidRPr="00FA4D49" w:rsidRDefault="006A4335" w:rsidP="006A4335">
      <w:pPr>
        <w:pStyle w:val="a3"/>
        <w:numPr>
          <w:ilvl w:val="0"/>
          <w:numId w:val="3"/>
        </w:numPr>
        <w:ind w:leftChars="0"/>
        <w:rPr>
          <w:sz w:val="22"/>
        </w:rPr>
      </w:pPr>
      <w:r w:rsidRPr="00FA4D49">
        <w:rPr>
          <w:sz w:val="22"/>
        </w:rPr>
        <w:t>日本水道鋼管協会規格</w:t>
      </w:r>
    </w:p>
    <w:p w14:paraId="3A77CFCE" w14:textId="77777777" w:rsidR="002623BC" w:rsidRPr="00FA4D49" w:rsidRDefault="002623BC" w:rsidP="006A4335">
      <w:pPr>
        <w:pStyle w:val="a3"/>
        <w:numPr>
          <w:ilvl w:val="0"/>
          <w:numId w:val="3"/>
        </w:numPr>
        <w:ind w:leftChars="0"/>
        <w:rPr>
          <w:sz w:val="22"/>
        </w:rPr>
      </w:pPr>
      <w:r w:rsidRPr="00FA4D49">
        <w:rPr>
          <w:sz w:val="22"/>
        </w:rPr>
        <w:t>土質試験法、土質調査法（土質工学会）</w:t>
      </w:r>
    </w:p>
    <w:p w14:paraId="216BF618" w14:textId="77777777" w:rsidR="002623BC" w:rsidRPr="00FA4D49" w:rsidRDefault="00E7752E" w:rsidP="002623BC">
      <w:pPr>
        <w:pStyle w:val="a3"/>
        <w:numPr>
          <w:ilvl w:val="0"/>
          <w:numId w:val="3"/>
        </w:numPr>
        <w:ind w:leftChars="0"/>
        <w:rPr>
          <w:sz w:val="22"/>
        </w:rPr>
      </w:pPr>
      <w:r w:rsidRPr="00FA4D49">
        <w:rPr>
          <w:sz w:val="22"/>
        </w:rPr>
        <w:t>その他、監督員が指示するもの</w:t>
      </w:r>
    </w:p>
    <w:p w14:paraId="45CCAB8B" w14:textId="77777777" w:rsidR="002623BC" w:rsidRPr="00FA4D49" w:rsidRDefault="002623BC" w:rsidP="002623BC">
      <w:pPr>
        <w:rPr>
          <w:sz w:val="22"/>
        </w:rPr>
      </w:pPr>
    </w:p>
    <w:p w14:paraId="57DDCF82" w14:textId="77777777" w:rsidR="00E7752E" w:rsidRPr="00FA4D49" w:rsidRDefault="00E7752E" w:rsidP="002623BC">
      <w:pPr>
        <w:rPr>
          <w:sz w:val="22"/>
        </w:rPr>
      </w:pPr>
      <w:r w:rsidRPr="00FA4D49">
        <w:rPr>
          <w:sz w:val="22"/>
        </w:rPr>
        <w:t>（設計要領）</w:t>
      </w:r>
    </w:p>
    <w:p w14:paraId="736E8A29" w14:textId="77777777" w:rsidR="00E7752E" w:rsidRPr="00FA4D49" w:rsidRDefault="00E7752E" w:rsidP="00E7752E">
      <w:pPr>
        <w:ind w:left="220" w:hangingChars="100" w:hanging="220"/>
        <w:rPr>
          <w:sz w:val="22"/>
        </w:rPr>
      </w:pPr>
      <w:r w:rsidRPr="00FA4D49">
        <w:rPr>
          <w:sz w:val="22"/>
        </w:rPr>
        <w:t xml:space="preserve">　　設計に当たっては、材料の仕様、工法及び弁室などの構造物の位置について、施工及び維持管理に支障がなく、かつ経済的になるように考慮すること。</w:t>
      </w:r>
    </w:p>
    <w:p w14:paraId="72B74239" w14:textId="77777777" w:rsidR="00E7752E" w:rsidRPr="00FA4D49" w:rsidRDefault="00E7752E" w:rsidP="002623BC">
      <w:pPr>
        <w:rPr>
          <w:sz w:val="22"/>
        </w:rPr>
      </w:pPr>
    </w:p>
    <w:p w14:paraId="7B74844E" w14:textId="77777777" w:rsidR="00E7752E" w:rsidRPr="00FA4D49" w:rsidRDefault="00E7752E" w:rsidP="002623BC">
      <w:pPr>
        <w:rPr>
          <w:sz w:val="22"/>
        </w:rPr>
      </w:pPr>
      <w:r w:rsidRPr="00FA4D49">
        <w:rPr>
          <w:sz w:val="22"/>
        </w:rPr>
        <w:t>（設計の資料）</w:t>
      </w:r>
    </w:p>
    <w:p w14:paraId="4004B16D" w14:textId="77777777" w:rsidR="00E7752E" w:rsidRPr="00FA4D49" w:rsidRDefault="00E7752E" w:rsidP="00736119">
      <w:pPr>
        <w:ind w:left="220" w:hangingChars="100" w:hanging="220"/>
        <w:rPr>
          <w:sz w:val="22"/>
        </w:rPr>
      </w:pPr>
      <w:r w:rsidRPr="00FA4D49">
        <w:rPr>
          <w:sz w:val="22"/>
        </w:rPr>
        <w:t xml:space="preserve">　　受注者は、設計の計算根拠、資料などは全て明確にし、整理して監督員に提出しなければならない。</w:t>
      </w:r>
    </w:p>
    <w:p w14:paraId="0F177DA4" w14:textId="77777777" w:rsidR="00E7752E" w:rsidRPr="00FA4D49" w:rsidRDefault="00E7752E" w:rsidP="002623BC">
      <w:pPr>
        <w:rPr>
          <w:sz w:val="22"/>
        </w:rPr>
      </w:pPr>
    </w:p>
    <w:p w14:paraId="20009746" w14:textId="77777777" w:rsidR="00E7752E" w:rsidRPr="00FA4D49" w:rsidRDefault="00E7752E" w:rsidP="002623BC">
      <w:pPr>
        <w:rPr>
          <w:sz w:val="22"/>
        </w:rPr>
      </w:pPr>
      <w:r w:rsidRPr="00FA4D49">
        <w:rPr>
          <w:sz w:val="22"/>
        </w:rPr>
        <w:t>（参考資料の貸与）</w:t>
      </w:r>
    </w:p>
    <w:p w14:paraId="51B81186" w14:textId="77777777" w:rsidR="00E7752E" w:rsidRPr="00FA4D49" w:rsidRDefault="00E7752E" w:rsidP="00E7752E">
      <w:pPr>
        <w:ind w:left="220" w:hangingChars="100" w:hanging="220"/>
        <w:rPr>
          <w:sz w:val="22"/>
        </w:rPr>
      </w:pPr>
      <w:r w:rsidRPr="00FA4D49">
        <w:rPr>
          <w:sz w:val="22"/>
        </w:rPr>
        <w:t xml:space="preserve">　　発注者は、業務に必要な水道事業計画図書、測量成果図書、土質調査資料、在来管資料、道路台帳、地下埋設物調査資料などを所定の手続きによって貸与する。また、必要に応じて、参考設計図及び設計書標準様式を貸与する。</w:t>
      </w:r>
    </w:p>
    <w:p w14:paraId="1D852B42" w14:textId="77777777" w:rsidR="006A4335" w:rsidRPr="00FA4D49" w:rsidRDefault="00046D9D" w:rsidP="00046D9D">
      <w:pPr>
        <w:ind w:left="220" w:hangingChars="100" w:hanging="220"/>
        <w:rPr>
          <w:sz w:val="22"/>
        </w:rPr>
      </w:pPr>
      <w:r w:rsidRPr="00FA4D49">
        <w:rPr>
          <w:sz w:val="22"/>
        </w:rPr>
        <w:lastRenderedPageBreak/>
        <w:t xml:space="preserve">　　原則として、初回の打合せ時に一括して貸与するものとする。監督員から請求があった場合は、速やかに返却すること。または、業務完了時に返却しなければならない。</w:t>
      </w:r>
    </w:p>
    <w:p w14:paraId="18D933D5" w14:textId="77777777" w:rsidR="008E2896" w:rsidRPr="00FA4D49" w:rsidRDefault="008E2896" w:rsidP="002623BC">
      <w:pPr>
        <w:rPr>
          <w:sz w:val="22"/>
        </w:rPr>
      </w:pPr>
    </w:p>
    <w:p w14:paraId="5FA63656" w14:textId="77777777" w:rsidR="002069CA" w:rsidRPr="00FA4D49" w:rsidRDefault="00E7752E" w:rsidP="00636A0E">
      <w:pPr>
        <w:rPr>
          <w:sz w:val="22"/>
        </w:rPr>
      </w:pPr>
      <w:r w:rsidRPr="00FA4D49">
        <w:rPr>
          <w:sz w:val="22"/>
        </w:rPr>
        <w:t>（参考文献などの明記）</w:t>
      </w:r>
    </w:p>
    <w:p w14:paraId="067F77C8" w14:textId="77777777" w:rsidR="00E7752E" w:rsidRPr="00FA4D49" w:rsidRDefault="00E7752E" w:rsidP="00046D9D">
      <w:pPr>
        <w:ind w:left="220" w:hangingChars="100" w:hanging="220"/>
        <w:rPr>
          <w:sz w:val="22"/>
        </w:rPr>
      </w:pPr>
      <w:r w:rsidRPr="00FA4D49">
        <w:rPr>
          <w:sz w:val="22"/>
        </w:rPr>
        <w:t xml:space="preserve">　　受注者は、業務に文献、その他の資料を引用した場合は、その文献及び資料名を</w:t>
      </w:r>
      <w:r w:rsidR="00046D9D" w:rsidRPr="00FA4D49">
        <w:rPr>
          <w:sz w:val="22"/>
        </w:rPr>
        <w:t>明記しなければならない。</w:t>
      </w:r>
    </w:p>
    <w:p w14:paraId="6322F4C4" w14:textId="77777777" w:rsidR="002069CA" w:rsidRPr="00FA4D49" w:rsidRDefault="002069CA" w:rsidP="00636A0E">
      <w:pPr>
        <w:rPr>
          <w:sz w:val="22"/>
        </w:rPr>
      </w:pPr>
    </w:p>
    <w:p w14:paraId="4F14FD7C" w14:textId="77777777" w:rsidR="002069CA" w:rsidRPr="00FA4D49" w:rsidRDefault="00046D9D" w:rsidP="00636A0E">
      <w:pPr>
        <w:rPr>
          <w:sz w:val="22"/>
        </w:rPr>
      </w:pPr>
      <w:r w:rsidRPr="00FA4D49">
        <w:rPr>
          <w:sz w:val="22"/>
        </w:rPr>
        <w:t>（記録簿）</w:t>
      </w:r>
    </w:p>
    <w:p w14:paraId="734D68AB" w14:textId="77777777" w:rsidR="00046D9D" w:rsidRPr="00FA4D49" w:rsidRDefault="00046D9D" w:rsidP="00636A0E">
      <w:pPr>
        <w:rPr>
          <w:sz w:val="22"/>
        </w:rPr>
      </w:pPr>
      <w:r w:rsidRPr="00FA4D49">
        <w:rPr>
          <w:sz w:val="22"/>
        </w:rPr>
        <w:t xml:space="preserve">　　受注者は、打合せ内容を記録すること。特に指示がない場合は、任意の様式でかまわない。</w:t>
      </w:r>
    </w:p>
    <w:p w14:paraId="7BB5542A" w14:textId="77777777" w:rsidR="002069CA" w:rsidRPr="00FA4D49" w:rsidRDefault="002069CA" w:rsidP="00636A0E">
      <w:pPr>
        <w:rPr>
          <w:sz w:val="22"/>
        </w:rPr>
      </w:pPr>
    </w:p>
    <w:p w14:paraId="3E00E593" w14:textId="77777777" w:rsidR="00046D9D" w:rsidRPr="00FA4D49" w:rsidRDefault="00046D9D" w:rsidP="00636A0E">
      <w:pPr>
        <w:rPr>
          <w:sz w:val="22"/>
        </w:rPr>
      </w:pPr>
    </w:p>
    <w:p w14:paraId="43741AB5" w14:textId="77777777" w:rsidR="00046D9D" w:rsidRPr="00FA4D49" w:rsidRDefault="00046D9D" w:rsidP="00636A0E">
      <w:pPr>
        <w:rPr>
          <w:sz w:val="22"/>
        </w:rPr>
      </w:pPr>
      <w:r w:rsidRPr="00FA4D49">
        <w:rPr>
          <w:sz w:val="22"/>
        </w:rPr>
        <w:t>第３章　設計業務</w:t>
      </w:r>
    </w:p>
    <w:p w14:paraId="58317795" w14:textId="77777777" w:rsidR="00046D9D" w:rsidRPr="00FA4D49" w:rsidRDefault="00046D9D" w:rsidP="00636A0E">
      <w:pPr>
        <w:rPr>
          <w:sz w:val="22"/>
        </w:rPr>
      </w:pPr>
      <w:r w:rsidRPr="00FA4D49">
        <w:rPr>
          <w:sz w:val="22"/>
        </w:rPr>
        <w:t>（業務内容）</w:t>
      </w:r>
    </w:p>
    <w:p w14:paraId="65FF907F" w14:textId="3FDE022D" w:rsidR="00CC4116" w:rsidRDefault="00046D9D" w:rsidP="00636A0E">
      <w:pPr>
        <w:rPr>
          <w:sz w:val="22"/>
        </w:rPr>
      </w:pPr>
      <w:r w:rsidRPr="00FA4D49">
        <w:rPr>
          <w:sz w:val="22"/>
        </w:rPr>
        <w:t xml:space="preserve">　</w:t>
      </w:r>
      <w:r w:rsidR="00CC4116">
        <w:rPr>
          <w:rFonts w:hint="eastAsia"/>
          <w:sz w:val="22"/>
        </w:rPr>
        <w:t xml:space="preserve">　寄井浄水場</w:t>
      </w:r>
      <w:r w:rsidR="003E7007">
        <w:rPr>
          <w:rFonts w:hint="eastAsia"/>
          <w:sz w:val="22"/>
        </w:rPr>
        <w:t>に隣接した用地を造成し、</w:t>
      </w:r>
      <w:r w:rsidR="00001A66">
        <w:rPr>
          <w:rFonts w:hint="eastAsia"/>
          <w:sz w:val="22"/>
        </w:rPr>
        <w:t>計画１日300㎥の緩速ろ過池を</w:t>
      </w:r>
      <w:r w:rsidR="001F6667">
        <w:rPr>
          <w:rFonts w:hint="eastAsia"/>
          <w:sz w:val="22"/>
        </w:rPr>
        <w:t>築造する。</w:t>
      </w:r>
    </w:p>
    <w:p w14:paraId="1E7A0E69" w14:textId="6ADB646D" w:rsidR="00A73A03" w:rsidRDefault="00046D9D" w:rsidP="00636A0E">
      <w:pPr>
        <w:rPr>
          <w:sz w:val="22"/>
        </w:rPr>
      </w:pPr>
      <w:r w:rsidRPr="00FA4D49">
        <w:rPr>
          <w:sz w:val="22"/>
        </w:rPr>
        <w:t xml:space="preserve">　</w:t>
      </w:r>
      <w:r w:rsidR="00CC2342">
        <w:rPr>
          <w:rFonts w:hint="eastAsia"/>
          <w:sz w:val="22"/>
        </w:rPr>
        <w:t>・</w:t>
      </w:r>
      <w:r w:rsidR="006E1DC2">
        <w:rPr>
          <w:rFonts w:hint="eastAsia"/>
          <w:sz w:val="22"/>
        </w:rPr>
        <w:t>設計、調査数量は内訳書</w:t>
      </w:r>
      <w:r w:rsidR="00A73A03">
        <w:rPr>
          <w:rFonts w:hint="eastAsia"/>
          <w:sz w:val="22"/>
        </w:rPr>
        <w:t>のとおり</w:t>
      </w:r>
    </w:p>
    <w:p w14:paraId="664E7301" w14:textId="0D01F0A8" w:rsidR="00046D9D" w:rsidRPr="00FA4D49" w:rsidRDefault="00574A47" w:rsidP="00636A0E">
      <w:pPr>
        <w:rPr>
          <w:sz w:val="22"/>
        </w:rPr>
      </w:pPr>
      <w:r w:rsidRPr="00574A47">
        <w:rPr>
          <w:sz w:val="22"/>
        </w:rPr>
        <w:t xml:space="preserve">　　</w:t>
      </w:r>
    </w:p>
    <w:p w14:paraId="6A9ED3F0" w14:textId="77777777" w:rsidR="00046D9D" w:rsidRPr="00FA4D49" w:rsidRDefault="00046D9D" w:rsidP="00636A0E">
      <w:pPr>
        <w:rPr>
          <w:sz w:val="22"/>
        </w:rPr>
      </w:pPr>
      <w:r w:rsidRPr="00FA4D49">
        <w:rPr>
          <w:rFonts w:hint="eastAsia"/>
          <w:sz w:val="22"/>
        </w:rPr>
        <w:t>（打合せ）</w:t>
      </w:r>
    </w:p>
    <w:p w14:paraId="4AF9EA0C" w14:textId="0F74950E" w:rsidR="006E1DC2" w:rsidRDefault="00046D9D" w:rsidP="00636A0E">
      <w:pPr>
        <w:rPr>
          <w:sz w:val="22"/>
        </w:rPr>
      </w:pPr>
      <w:r w:rsidRPr="00FA4D49">
        <w:rPr>
          <w:sz w:val="22"/>
        </w:rPr>
        <w:t xml:space="preserve">　　</w:t>
      </w:r>
      <w:r w:rsidR="006E1DC2">
        <w:rPr>
          <w:rFonts w:hint="eastAsia"/>
          <w:sz w:val="22"/>
        </w:rPr>
        <w:t>初回、最終および中間１回の</w:t>
      </w:r>
      <w:r w:rsidR="000B6658">
        <w:rPr>
          <w:rFonts w:hint="eastAsia"/>
          <w:sz w:val="22"/>
        </w:rPr>
        <w:t>打合せ協議を見込んでいる。</w:t>
      </w:r>
    </w:p>
    <w:p w14:paraId="6A359193" w14:textId="21CEDDAE" w:rsidR="00046D9D" w:rsidRPr="00FA4D49" w:rsidRDefault="000B6658" w:rsidP="006E1DC2">
      <w:pPr>
        <w:ind w:firstLineChars="200" w:firstLine="440"/>
        <w:rPr>
          <w:sz w:val="22"/>
        </w:rPr>
      </w:pPr>
      <w:r>
        <w:rPr>
          <w:rFonts w:hint="eastAsia"/>
          <w:sz w:val="22"/>
        </w:rPr>
        <w:t>工程</w:t>
      </w:r>
      <w:r w:rsidR="00C05727">
        <w:rPr>
          <w:rFonts w:hint="eastAsia"/>
          <w:sz w:val="22"/>
        </w:rPr>
        <w:t>の進捗に伴い</w:t>
      </w:r>
      <w:r w:rsidR="00851E62">
        <w:rPr>
          <w:rFonts w:hint="eastAsia"/>
          <w:sz w:val="22"/>
        </w:rPr>
        <w:t>報告、</w:t>
      </w:r>
      <w:r w:rsidR="005476C0" w:rsidRPr="00FA4D49">
        <w:rPr>
          <w:sz w:val="22"/>
        </w:rPr>
        <w:t>必要に応じ確認協議を実施</w:t>
      </w:r>
      <w:r w:rsidR="00013172">
        <w:rPr>
          <w:rFonts w:hint="eastAsia"/>
          <w:sz w:val="22"/>
        </w:rPr>
        <w:t>し手戻りの無いよう進めること</w:t>
      </w:r>
      <w:r w:rsidR="005476C0" w:rsidRPr="00FA4D49">
        <w:rPr>
          <w:sz w:val="22"/>
        </w:rPr>
        <w:t>。</w:t>
      </w:r>
    </w:p>
    <w:p w14:paraId="241EAA1E" w14:textId="77777777" w:rsidR="005476C0" w:rsidRPr="00587C6C" w:rsidRDefault="005476C0" w:rsidP="00636A0E">
      <w:pPr>
        <w:rPr>
          <w:sz w:val="22"/>
        </w:rPr>
      </w:pPr>
    </w:p>
    <w:p w14:paraId="47710216" w14:textId="77777777" w:rsidR="00681A8E" w:rsidRPr="00FA4D49" w:rsidRDefault="00681A8E" w:rsidP="00636A0E">
      <w:pPr>
        <w:rPr>
          <w:sz w:val="22"/>
        </w:rPr>
      </w:pPr>
      <w:r w:rsidRPr="00FA4D49">
        <w:rPr>
          <w:sz w:val="22"/>
        </w:rPr>
        <w:t>（再委託）</w:t>
      </w:r>
    </w:p>
    <w:p w14:paraId="5569E0E1" w14:textId="77777777" w:rsidR="00681A8E" w:rsidRPr="00FA4D49" w:rsidRDefault="00681A8E" w:rsidP="00681A8E">
      <w:pPr>
        <w:pStyle w:val="a3"/>
        <w:numPr>
          <w:ilvl w:val="0"/>
          <w:numId w:val="5"/>
        </w:numPr>
        <w:ind w:leftChars="0"/>
        <w:rPr>
          <w:sz w:val="22"/>
        </w:rPr>
      </w:pPr>
      <w:r w:rsidRPr="00FA4D49">
        <w:rPr>
          <w:sz w:val="22"/>
        </w:rPr>
        <w:t>軽微な業務である、印刷、製本、計算処理、トレース、資料整理</w:t>
      </w:r>
      <w:r w:rsidR="004E1615" w:rsidRPr="00FA4D49">
        <w:rPr>
          <w:sz w:val="22"/>
        </w:rPr>
        <w:t>などを再委託する場合は、発注者の承諾は必要ない。</w:t>
      </w:r>
    </w:p>
    <w:p w14:paraId="59E4FE3D" w14:textId="77777777" w:rsidR="004E1615" w:rsidRPr="00FA4D49" w:rsidRDefault="004E1615" w:rsidP="00681A8E">
      <w:pPr>
        <w:pStyle w:val="a3"/>
        <w:numPr>
          <w:ilvl w:val="0"/>
          <w:numId w:val="5"/>
        </w:numPr>
        <w:ind w:leftChars="0"/>
        <w:rPr>
          <w:sz w:val="22"/>
        </w:rPr>
      </w:pPr>
      <w:r w:rsidRPr="00FA4D49">
        <w:rPr>
          <w:sz w:val="22"/>
        </w:rPr>
        <w:t>再委託にあたっては発注者に報告し承認を得ること。</w:t>
      </w:r>
    </w:p>
    <w:p w14:paraId="40FA5695" w14:textId="77777777" w:rsidR="00681A8E" w:rsidRDefault="00681A8E" w:rsidP="00636A0E">
      <w:pPr>
        <w:rPr>
          <w:sz w:val="22"/>
        </w:rPr>
      </w:pPr>
    </w:p>
    <w:p w14:paraId="5ED86599" w14:textId="77777777" w:rsidR="00DD1D12" w:rsidRDefault="00DD1D12" w:rsidP="00636A0E">
      <w:pPr>
        <w:rPr>
          <w:sz w:val="22"/>
        </w:rPr>
      </w:pPr>
      <w:r>
        <w:rPr>
          <w:sz w:val="22"/>
        </w:rPr>
        <w:t>（管理技術者）</w:t>
      </w:r>
    </w:p>
    <w:p w14:paraId="2EBE85C2" w14:textId="77777777" w:rsidR="00DD1D12" w:rsidRPr="00DD1D12" w:rsidRDefault="00DD1D12" w:rsidP="00DD1D12">
      <w:pPr>
        <w:pStyle w:val="a3"/>
        <w:numPr>
          <w:ilvl w:val="0"/>
          <w:numId w:val="8"/>
        </w:numPr>
        <w:ind w:leftChars="0"/>
        <w:rPr>
          <w:sz w:val="22"/>
        </w:rPr>
      </w:pPr>
      <w:r w:rsidRPr="00DD1D12">
        <w:rPr>
          <w:rFonts w:hint="eastAsia"/>
          <w:sz w:val="22"/>
        </w:rPr>
        <w:t>受注者は、業務の技術上の管理を行う管理技術者を定めなければならない。</w:t>
      </w:r>
    </w:p>
    <w:p w14:paraId="5E1E41E2" w14:textId="77777777" w:rsidR="00DD1D12" w:rsidRPr="00DD1D12" w:rsidRDefault="00DD1D12" w:rsidP="00DD1D12">
      <w:pPr>
        <w:pStyle w:val="a3"/>
        <w:numPr>
          <w:ilvl w:val="0"/>
          <w:numId w:val="8"/>
        </w:numPr>
        <w:ind w:leftChars="0"/>
        <w:rPr>
          <w:sz w:val="22"/>
        </w:rPr>
      </w:pPr>
      <w:r>
        <w:rPr>
          <w:sz w:val="22"/>
        </w:rPr>
        <w:t>管理技術者は、次のいずれかの</w:t>
      </w:r>
      <w:r w:rsidR="009E6FD1">
        <w:rPr>
          <w:rFonts w:hAnsi="ＭＳ 明朝" w:cs="ＭＳ 明朝"/>
          <w:sz w:val="22"/>
        </w:rPr>
        <w:t>資格</w:t>
      </w:r>
      <w:r>
        <w:rPr>
          <w:rFonts w:hAnsi="ＭＳ 明朝" w:cs="ＭＳ 明朝"/>
          <w:sz w:val="22"/>
        </w:rPr>
        <w:t>を有するものでなければならない。</w:t>
      </w:r>
    </w:p>
    <w:p w14:paraId="49D27635" w14:textId="77777777" w:rsidR="00DD1D12" w:rsidRPr="009E6FD1" w:rsidRDefault="009E6FD1" w:rsidP="009E6FD1">
      <w:pPr>
        <w:pStyle w:val="a3"/>
        <w:numPr>
          <w:ilvl w:val="0"/>
          <w:numId w:val="9"/>
        </w:numPr>
        <w:ind w:leftChars="0"/>
        <w:rPr>
          <w:sz w:val="22"/>
        </w:rPr>
      </w:pPr>
      <w:r w:rsidRPr="009E6FD1">
        <w:rPr>
          <w:sz w:val="22"/>
        </w:rPr>
        <w:t>技術士：上下水道部門（上水道及び工業用水道）</w:t>
      </w:r>
    </w:p>
    <w:p w14:paraId="2A0DB9CE" w14:textId="77777777" w:rsidR="009E6FD1" w:rsidRDefault="009E6FD1" w:rsidP="009E6FD1">
      <w:pPr>
        <w:pStyle w:val="a3"/>
        <w:numPr>
          <w:ilvl w:val="0"/>
          <w:numId w:val="9"/>
        </w:numPr>
        <w:ind w:leftChars="0"/>
        <w:rPr>
          <w:sz w:val="22"/>
        </w:rPr>
      </w:pPr>
      <w:r>
        <w:rPr>
          <w:sz w:val="22"/>
        </w:rPr>
        <w:t>ＲＣＣＭ（上水道及び工業用水道）</w:t>
      </w:r>
    </w:p>
    <w:p w14:paraId="6B9DD28C" w14:textId="77777777" w:rsidR="009E6FD1" w:rsidRPr="009E6FD1" w:rsidRDefault="009E6FD1" w:rsidP="009E6FD1">
      <w:pPr>
        <w:pStyle w:val="a3"/>
        <w:numPr>
          <w:ilvl w:val="0"/>
          <w:numId w:val="9"/>
        </w:numPr>
        <w:ind w:leftChars="0"/>
        <w:rPr>
          <w:sz w:val="22"/>
        </w:rPr>
      </w:pPr>
      <w:r>
        <w:rPr>
          <w:sz w:val="22"/>
        </w:rPr>
        <w:lastRenderedPageBreak/>
        <w:t>又は、建設コンサルタント</w:t>
      </w:r>
      <w:r w:rsidR="000E4A3C">
        <w:rPr>
          <w:sz w:val="22"/>
        </w:rPr>
        <w:t>登録規定の解釈及び運用方針（平成15年4月28日建設省規程告示18号）の</w:t>
      </w:r>
      <w:r w:rsidR="000E4A3C">
        <w:rPr>
          <w:rFonts w:hint="eastAsia"/>
          <w:sz w:val="22"/>
        </w:rPr>
        <w:t>2-（2）-⑤に掲げる要件に該当する</w:t>
      </w:r>
      <w:r w:rsidR="009A37BB">
        <w:rPr>
          <w:rFonts w:hint="eastAsia"/>
          <w:sz w:val="22"/>
        </w:rPr>
        <w:t>者。部門は上記の部門とする。</w:t>
      </w:r>
    </w:p>
    <w:p w14:paraId="20A34656" w14:textId="77777777" w:rsidR="00A37F13" w:rsidRDefault="00A37F13" w:rsidP="00636A0E">
      <w:pPr>
        <w:rPr>
          <w:sz w:val="22"/>
        </w:rPr>
      </w:pPr>
    </w:p>
    <w:p w14:paraId="32CE2649" w14:textId="77777777" w:rsidR="004E1615" w:rsidRPr="00FA4D49" w:rsidRDefault="004E1615" w:rsidP="00636A0E">
      <w:pPr>
        <w:rPr>
          <w:sz w:val="22"/>
        </w:rPr>
      </w:pPr>
      <w:r w:rsidRPr="00FA4D49">
        <w:rPr>
          <w:sz w:val="22"/>
        </w:rPr>
        <w:t>（土地への立ち入り等）</w:t>
      </w:r>
    </w:p>
    <w:p w14:paraId="299F9E94" w14:textId="77777777" w:rsidR="004E1615" w:rsidRPr="00FA4D49" w:rsidRDefault="004E1615" w:rsidP="004E1615">
      <w:pPr>
        <w:pStyle w:val="a3"/>
        <w:numPr>
          <w:ilvl w:val="0"/>
          <w:numId w:val="6"/>
        </w:numPr>
        <w:ind w:leftChars="0"/>
        <w:rPr>
          <w:sz w:val="22"/>
        </w:rPr>
      </w:pPr>
      <w:r w:rsidRPr="00FA4D49">
        <w:rPr>
          <w:rFonts w:hint="eastAsia"/>
          <w:sz w:val="22"/>
        </w:rPr>
        <w:t>受託者は、野外で設計業務等を実施するため国有地、公有地又は私有地に立ち入る場合は、監督員及び関係者と十分な打合せや許可を得たうえで業務を遂行すること。</w:t>
      </w:r>
    </w:p>
    <w:p w14:paraId="6B93685B" w14:textId="77777777" w:rsidR="004E1615" w:rsidRDefault="004E1615" w:rsidP="004E1615">
      <w:pPr>
        <w:pStyle w:val="a3"/>
        <w:numPr>
          <w:ilvl w:val="0"/>
          <w:numId w:val="6"/>
        </w:numPr>
        <w:ind w:leftChars="0"/>
        <w:rPr>
          <w:sz w:val="22"/>
        </w:rPr>
      </w:pPr>
      <w:r w:rsidRPr="00FA4D49">
        <w:rPr>
          <w:sz w:val="22"/>
        </w:rPr>
        <w:t>何らかの理由で、現地への立ち入りが不可能となった場合は、速やかに監督員へ報告するものとし、以降の指示を受けること。</w:t>
      </w:r>
    </w:p>
    <w:p w14:paraId="11176E09" w14:textId="77777777" w:rsidR="007474E8" w:rsidRPr="00FA4D49" w:rsidRDefault="007474E8" w:rsidP="007474E8">
      <w:pPr>
        <w:pStyle w:val="a3"/>
        <w:ind w:leftChars="0" w:left="780"/>
        <w:rPr>
          <w:sz w:val="22"/>
        </w:rPr>
      </w:pPr>
    </w:p>
    <w:p w14:paraId="4AE5163A" w14:textId="77777777" w:rsidR="004E1615" w:rsidRDefault="00FA4D49" w:rsidP="00636A0E">
      <w:pPr>
        <w:rPr>
          <w:sz w:val="22"/>
        </w:rPr>
      </w:pPr>
      <w:r>
        <w:rPr>
          <w:sz w:val="22"/>
        </w:rPr>
        <w:t>（守秘義務）</w:t>
      </w:r>
    </w:p>
    <w:p w14:paraId="5192896F" w14:textId="77777777" w:rsidR="00FA4D49" w:rsidRPr="00FA4D49" w:rsidRDefault="00FA4D49" w:rsidP="00FA4D49">
      <w:pPr>
        <w:pStyle w:val="a3"/>
        <w:numPr>
          <w:ilvl w:val="0"/>
          <w:numId w:val="7"/>
        </w:numPr>
        <w:ind w:leftChars="0"/>
        <w:rPr>
          <w:sz w:val="22"/>
        </w:rPr>
      </w:pPr>
      <w:r w:rsidRPr="00FA4D49">
        <w:rPr>
          <w:rFonts w:hint="eastAsia"/>
          <w:sz w:val="22"/>
        </w:rPr>
        <w:t>受注者は、発注者より入手した、又は提出した図面、資料などにより知り得た事項及び業務の実施過程で知り得た秘密を第三者にもらしてはならない。</w:t>
      </w:r>
    </w:p>
    <w:p w14:paraId="7DAF4368" w14:textId="77777777" w:rsidR="00FA4D49" w:rsidRPr="00FA4D49" w:rsidRDefault="00FA4D49" w:rsidP="00FA4D49">
      <w:pPr>
        <w:pStyle w:val="a3"/>
        <w:numPr>
          <w:ilvl w:val="0"/>
          <w:numId w:val="7"/>
        </w:numPr>
        <w:ind w:leftChars="0"/>
        <w:rPr>
          <w:sz w:val="22"/>
        </w:rPr>
      </w:pPr>
      <w:r>
        <w:rPr>
          <w:sz w:val="22"/>
        </w:rPr>
        <w:t>受注者は、個人情報を適正に取り扱うこと。</w:t>
      </w:r>
    </w:p>
    <w:p w14:paraId="47B9F60D" w14:textId="77777777" w:rsidR="00FA4D49" w:rsidRDefault="00FA4D49" w:rsidP="00636A0E">
      <w:pPr>
        <w:rPr>
          <w:sz w:val="22"/>
        </w:rPr>
      </w:pPr>
    </w:p>
    <w:p w14:paraId="44212192" w14:textId="77777777" w:rsidR="00FA4D49" w:rsidRDefault="00655182" w:rsidP="00636A0E">
      <w:pPr>
        <w:rPr>
          <w:sz w:val="22"/>
        </w:rPr>
      </w:pPr>
      <w:r>
        <w:rPr>
          <w:rFonts w:hint="eastAsia"/>
          <w:sz w:val="22"/>
        </w:rPr>
        <w:t>（中立性の保持）</w:t>
      </w:r>
    </w:p>
    <w:p w14:paraId="4611B781" w14:textId="77777777" w:rsidR="00655182" w:rsidRPr="00FA4D49" w:rsidRDefault="00655182" w:rsidP="00636A0E">
      <w:pPr>
        <w:rPr>
          <w:sz w:val="22"/>
        </w:rPr>
      </w:pPr>
      <w:r>
        <w:rPr>
          <w:sz w:val="22"/>
        </w:rPr>
        <w:t xml:space="preserve">　　受注者は、常にコンサルタントとしての中立性を保持しなければならない。</w:t>
      </w:r>
    </w:p>
    <w:p w14:paraId="622719BF" w14:textId="77777777" w:rsidR="00013172" w:rsidRDefault="00013172" w:rsidP="00636A0E">
      <w:pPr>
        <w:rPr>
          <w:sz w:val="22"/>
        </w:rPr>
      </w:pPr>
    </w:p>
    <w:p w14:paraId="36105B12" w14:textId="77777777" w:rsidR="00013172" w:rsidRDefault="00013172" w:rsidP="00636A0E">
      <w:pPr>
        <w:rPr>
          <w:sz w:val="22"/>
        </w:rPr>
      </w:pPr>
    </w:p>
    <w:p w14:paraId="30B9A50F" w14:textId="11138CE1" w:rsidR="005476C0" w:rsidRPr="00FA4D49" w:rsidRDefault="005476C0" w:rsidP="00636A0E">
      <w:pPr>
        <w:rPr>
          <w:sz w:val="22"/>
        </w:rPr>
      </w:pPr>
      <w:r w:rsidRPr="00FA4D49">
        <w:rPr>
          <w:sz w:val="22"/>
        </w:rPr>
        <w:t>第４章　提出書類</w:t>
      </w:r>
    </w:p>
    <w:p w14:paraId="5CFDF814" w14:textId="77777777" w:rsidR="00046D9D" w:rsidRPr="00FA4D49" w:rsidRDefault="005476C0" w:rsidP="00636A0E">
      <w:pPr>
        <w:rPr>
          <w:sz w:val="22"/>
        </w:rPr>
      </w:pPr>
      <w:r w:rsidRPr="00FA4D49">
        <w:rPr>
          <w:rFonts w:hint="eastAsia"/>
          <w:sz w:val="22"/>
        </w:rPr>
        <w:t>（着手時）</w:t>
      </w:r>
    </w:p>
    <w:p w14:paraId="162309FC" w14:textId="77777777" w:rsidR="005476C0" w:rsidRPr="00FA4D49" w:rsidRDefault="005476C0" w:rsidP="00636A0E">
      <w:pPr>
        <w:rPr>
          <w:sz w:val="22"/>
        </w:rPr>
      </w:pPr>
      <w:r w:rsidRPr="00FA4D49">
        <w:rPr>
          <w:sz w:val="22"/>
        </w:rPr>
        <w:t xml:space="preserve">　　</w:t>
      </w:r>
      <w:r w:rsidRPr="00FA4D49">
        <w:rPr>
          <w:rFonts w:hint="eastAsia"/>
          <w:sz w:val="22"/>
        </w:rPr>
        <w:t>1）着手届</w:t>
      </w:r>
    </w:p>
    <w:p w14:paraId="5942BF8B" w14:textId="77777777" w:rsidR="00046D9D" w:rsidRPr="00FA4D49" w:rsidRDefault="005476C0" w:rsidP="00636A0E">
      <w:pPr>
        <w:rPr>
          <w:sz w:val="22"/>
        </w:rPr>
      </w:pPr>
      <w:r w:rsidRPr="00FA4D49">
        <w:rPr>
          <w:sz w:val="22"/>
        </w:rPr>
        <w:t xml:space="preserve">　　</w:t>
      </w:r>
      <w:r w:rsidRPr="00FA4D49">
        <w:rPr>
          <w:rFonts w:hint="eastAsia"/>
          <w:sz w:val="22"/>
        </w:rPr>
        <w:t>2）工程表又は業務計画書</w:t>
      </w:r>
    </w:p>
    <w:p w14:paraId="70BB1DC5" w14:textId="77777777" w:rsidR="005476C0" w:rsidRPr="00FA4D49" w:rsidRDefault="005476C0" w:rsidP="00636A0E">
      <w:pPr>
        <w:rPr>
          <w:sz w:val="22"/>
        </w:rPr>
      </w:pPr>
      <w:r w:rsidRPr="00FA4D49">
        <w:rPr>
          <w:rFonts w:hint="eastAsia"/>
          <w:sz w:val="22"/>
        </w:rPr>
        <w:t xml:space="preserve">　　3）技術者届け</w:t>
      </w:r>
      <w:r w:rsidR="00DB5CED">
        <w:rPr>
          <w:rFonts w:hint="eastAsia"/>
          <w:sz w:val="22"/>
        </w:rPr>
        <w:t>（仕様書に記載の技術者）</w:t>
      </w:r>
    </w:p>
    <w:p w14:paraId="55720C72" w14:textId="77777777" w:rsidR="00046D9D" w:rsidRPr="00FA4D49" w:rsidRDefault="00046D9D" w:rsidP="00636A0E">
      <w:pPr>
        <w:rPr>
          <w:sz w:val="22"/>
        </w:rPr>
      </w:pPr>
    </w:p>
    <w:p w14:paraId="13545140" w14:textId="77777777" w:rsidR="005476C0" w:rsidRPr="00FA4D49" w:rsidRDefault="005476C0" w:rsidP="00636A0E">
      <w:pPr>
        <w:rPr>
          <w:sz w:val="22"/>
        </w:rPr>
      </w:pPr>
      <w:r w:rsidRPr="00FA4D49">
        <w:rPr>
          <w:sz w:val="22"/>
        </w:rPr>
        <w:t>（完了時）</w:t>
      </w:r>
    </w:p>
    <w:p w14:paraId="24BDC3F1" w14:textId="77777777" w:rsidR="005476C0" w:rsidRPr="00FA4D49" w:rsidRDefault="005476C0" w:rsidP="005476C0">
      <w:pPr>
        <w:pStyle w:val="a3"/>
        <w:numPr>
          <w:ilvl w:val="0"/>
          <w:numId w:val="4"/>
        </w:numPr>
        <w:ind w:leftChars="0"/>
        <w:rPr>
          <w:sz w:val="22"/>
        </w:rPr>
      </w:pPr>
      <w:r w:rsidRPr="00FA4D49">
        <w:rPr>
          <w:rFonts w:hint="eastAsia"/>
          <w:sz w:val="22"/>
        </w:rPr>
        <w:t>完了届</w:t>
      </w:r>
    </w:p>
    <w:p w14:paraId="1F12B72A" w14:textId="77777777" w:rsidR="005476C0" w:rsidRPr="00FA4D49" w:rsidRDefault="005476C0" w:rsidP="005476C0">
      <w:pPr>
        <w:pStyle w:val="a3"/>
        <w:numPr>
          <w:ilvl w:val="0"/>
          <w:numId w:val="4"/>
        </w:numPr>
        <w:ind w:leftChars="0"/>
        <w:rPr>
          <w:sz w:val="22"/>
        </w:rPr>
      </w:pPr>
      <w:r w:rsidRPr="00FA4D49">
        <w:rPr>
          <w:sz w:val="22"/>
        </w:rPr>
        <w:t>完了検査請求書</w:t>
      </w:r>
    </w:p>
    <w:p w14:paraId="2C098C18" w14:textId="77777777" w:rsidR="005476C0" w:rsidRPr="00FA4D49" w:rsidRDefault="005476C0" w:rsidP="005476C0">
      <w:pPr>
        <w:pStyle w:val="a3"/>
        <w:numPr>
          <w:ilvl w:val="0"/>
          <w:numId w:val="4"/>
        </w:numPr>
        <w:ind w:leftChars="0"/>
        <w:rPr>
          <w:sz w:val="22"/>
        </w:rPr>
      </w:pPr>
      <w:r w:rsidRPr="00FA4D49">
        <w:rPr>
          <w:sz w:val="22"/>
        </w:rPr>
        <w:t>請求書</w:t>
      </w:r>
    </w:p>
    <w:p w14:paraId="0550334A" w14:textId="77777777" w:rsidR="005476C0" w:rsidRPr="00FA4D49" w:rsidRDefault="005476C0" w:rsidP="005476C0">
      <w:pPr>
        <w:pStyle w:val="a3"/>
        <w:numPr>
          <w:ilvl w:val="0"/>
          <w:numId w:val="4"/>
        </w:numPr>
        <w:ind w:leftChars="0"/>
        <w:rPr>
          <w:sz w:val="22"/>
        </w:rPr>
      </w:pPr>
      <w:r w:rsidRPr="00FA4D49">
        <w:rPr>
          <w:sz w:val="22"/>
        </w:rPr>
        <w:t>成果品</w:t>
      </w:r>
    </w:p>
    <w:p w14:paraId="70CC44B1" w14:textId="77777777" w:rsidR="005476C0" w:rsidRPr="00FA4D49" w:rsidRDefault="005476C0" w:rsidP="005476C0">
      <w:pPr>
        <w:pStyle w:val="a3"/>
        <w:numPr>
          <w:ilvl w:val="0"/>
          <w:numId w:val="4"/>
        </w:numPr>
        <w:ind w:leftChars="0"/>
        <w:rPr>
          <w:sz w:val="22"/>
        </w:rPr>
      </w:pPr>
      <w:r w:rsidRPr="00FA4D49">
        <w:rPr>
          <w:rFonts w:hint="eastAsia"/>
          <w:sz w:val="22"/>
        </w:rPr>
        <w:t>その他、指示するもの</w:t>
      </w:r>
    </w:p>
    <w:p w14:paraId="67743DF3" w14:textId="77777777" w:rsidR="00587C6C" w:rsidRPr="00FA4D49" w:rsidRDefault="00587C6C" w:rsidP="00636A0E">
      <w:pPr>
        <w:rPr>
          <w:sz w:val="22"/>
        </w:rPr>
      </w:pPr>
    </w:p>
    <w:p w14:paraId="717972A9" w14:textId="77777777" w:rsidR="005476C0" w:rsidRPr="00FA4D49" w:rsidRDefault="005476C0" w:rsidP="00636A0E">
      <w:pPr>
        <w:rPr>
          <w:sz w:val="22"/>
        </w:rPr>
      </w:pPr>
      <w:r w:rsidRPr="00FA4D49">
        <w:rPr>
          <w:sz w:val="22"/>
        </w:rPr>
        <w:t>（成果品）</w:t>
      </w:r>
    </w:p>
    <w:p w14:paraId="5B30A000" w14:textId="77777777" w:rsidR="005476C0" w:rsidRPr="00FA4D49" w:rsidRDefault="005476C0" w:rsidP="00636A0E">
      <w:pPr>
        <w:rPr>
          <w:sz w:val="22"/>
        </w:rPr>
      </w:pPr>
      <w:r w:rsidRPr="00FA4D49">
        <w:rPr>
          <w:rFonts w:hint="eastAsia"/>
          <w:sz w:val="22"/>
        </w:rPr>
        <w:t xml:space="preserve">　　成</w:t>
      </w:r>
      <w:r w:rsidR="00DB7CAC">
        <w:rPr>
          <w:rFonts w:hint="eastAsia"/>
          <w:sz w:val="22"/>
        </w:rPr>
        <w:t>果品については、印刷物のほかウイルスチェック済みの電子データ等を</w:t>
      </w:r>
      <w:r w:rsidRPr="00FA4D49">
        <w:rPr>
          <w:rFonts w:hint="eastAsia"/>
          <w:sz w:val="22"/>
        </w:rPr>
        <w:t>提出するものとする。</w:t>
      </w:r>
    </w:p>
    <w:p w14:paraId="7376FB56" w14:textId="61FA2026" w:rsidR="00046D9D" w:rsidRPr="00FA4D49" w:rsidRDefault="00681A8E" w:rsidP="00636A0E">
      <w:pPr>
        <w:rPr>
          <w:sz w:val="22"/>
        </w:rPr>
      </w:pPr>
      <w:r w:rsidRPr="00FA4D49">
        <w:rPr>
          <w:sz w:val="22"/>
        </w:rPr>
        <w:t xml:space="preserve">　　1）報告書（A4サイズ）　　</w:t>
      </w:r>
      <w:r w:rsidR="00826CD2">
        <w:rPr>
          <w:rFonts w:hint="eastAsia"/>
          <w:sz w:val="22"/>
        </w:rPr>
        <w:t>１</w:t>
      </w:r>
      <w:r w:rsidRPr="00FA4D49">
        <w:rPr>
          <w:sz w:val="22"/>
        </w:rPr>
        <w:t>部</w:t>
      </w:r>
    </w:p>
    <w:p w14:paraId="3694FC31" w14:textId="0CF44933" w:rsidR="00681A8E" w:rsidRPr="00FA4D49" w:rsidRDefault="00681A8E" w:rsidP="00636A0E">
      <w:pPr>
        <w:rPr>
          <w:sz w:val="22"/>
        </w:rPr>
      </w:pPr>
      <w:r w:rsidRPr="00FA4D49">
        <w:rPr>
          <w:sz w:val="22"/>
        </w:rPr>
        <w:t xml:space="preserve">　　</w:t>
      </w:r>
      <w:r w:rsidRPr="00FA4D49">
        <w:rPr>
          <w:rFonts w:hint="eastAsia"/>
          <w:sz w:val="22"/>
        </w:rPr>
        <w:t xml:space="preserve">2）図面等（A1サイズ）　　</w:t>
      </w:r>
      <w:r w:rsidR="00826CD2">
        <w:rPr>
          <w:rFonts w:hint="eastAsia"/>
          <w:sz w:val="22"/>
        </w:rPr>
        <w:t>１</w:t>
      </w:r>
      <w:r w:rsidRPr="00FA4D49">
        <w:rPr>
          <w:rFonts w:hint="eastAsia"/>
          <w:sz w:val="22"/>
        </w:rPr>
        <w:t>部</w:t>
      </w:r>
    </w:p>
    <w:p w14:paraId="0C9BB7A6" w14:textId="77777777" w:rsidR="00681A8E" w:rsidRPr="00FA4D49" w:rsidRDefault="00681A8E" w:rsidP="00636A0E">
      <w:pPr>
        <w:rPr>
          <w:sz w:val="22"/>
        </w:rPr>
      </w:pPr>
      <w:r w:rsidRPr="00FA4D49">
        <w:rPr>
          <w:sz w:val="22"/>
        </w:rPr>
        <w:t xml:space="preserve">　　</w:t>
      </w:r>
      <w:r w:rsidRPr="00FA4D49">
        <w:rPr>
          <w:rFonts w:hint="eastAsia"/>
          <w:sz w:val="22"/>
        </w:rPr>
        <w:t>3）上記電子データ（CD-R</w:t>
      </w:r>
      <w:r w:rsidRPr="00FA4D49">
        <w:rPr>
          <w:sz w:val="22"/>
        </w:rPr>
        <w:t xml:space="preserve"> </w:t>
      </w:r>
      <w:r w:rsidRPr="00FA4D49">
        <w:rPr>
          <w:rFonts w:hint="eastAsia"/>
          <w:sz w:val="22"/>
        </w:rPr>
        <w:t>or</w:t>
      </w:r>
      <w:r w:rsidRPr="00FA4D49">
        <w:rPr>
          <w:sz w:val="22"/>
        </w:rPr>
        <w:t xml:space="preserve"> DVD-R）１式</w:t>
      </w:r>
    </w:p>
    <w:p w14:paraId="4CE11898" w14:textId="77777777" w:rsidR="00046D9D" w:rsidRPr="00FA4D49" w:rsidRDefault="00681A8E" w:rsidP="00636A0E">
      <w:pPr>
        <w:rPr>
          <w:sz w:val="22"/>
        </w:rPr>
      </w:pPr>
      <w:r w:rsidRPr="00FA4D49">
        <w:rPr>
          <w:rFonts w:hint="eastAsia"/>
          <w:sz w:val="22"/>
        </w:rPr>
        <w:t xml:space="preserve">　　4）その他、必要に応じ</w:t>
      </w:r>
    </w:p>
    <w:p w14:paraId="72796F62" w14:textId="133807A3" w:rsidR="00681A8E" w:rsidRPr="00FA4D49" w:rsidRDefault="00681A8E" w:rsidP="00681A8E">
      <w:pPr>
        <w:ind w:left="660" w:hangingChars="300" w:hanging="660"/>
        <w:rPr>
          <w:sz w:val="22"/>
        </w:rPr>
      </w:pPr>
      <w:r w:rsidRPr="00FA4D49">
        <w:rPr>
          <w:sz w:val="22"/>
        </w:rPr>
        <w:t xml:space="preserve">　　</w:t>
      </w:r>
      <w:r w:rsidRPr="00FA4D49">
        <w:rPr>
          <w:rFonts w:hAnsi="ＭＳ 明朝" w:cs="ＭＳ 明朝"/>
          <w:sz w:val="22"/>
        </w:rPr>
        <w:t>※報告書はチューブファイル形式とする。</w:t>
      </w:r>
    </w:p>
    <w:p w14:paraId="6903D011" w14:textId="77777777" w:rsidR="00A37F13" w:rsidRPr="00AC4EAE" w:rsidRDefault="00A37F13" w:rsidP="00636A0E">
      <w:pPr>
        <w:rPr>
          <w:sz w:val="22"/>
        </w:rPr>
      </w:pPr>
    </w:p>
    <w:p w14:paraId="52520D51" w14:textId="77777777" w:rsidR="00FA4D49" w:rsidRPr="00FA4D49" w:rsidRDefault="00FA4D49" w:rsidP="00636A0E">
      <w:pPr>
        <w:rPr>
          <w:sz w:val="22"/>
        </w:rPr>
      </w:pPr>
      <w:r w:rsidRPr="00FA4D49">
        <w:rPr>
          <w:sz w:val="22"/>
        </w:rPr>
        <w:t>（事後の責務）</w:t>
      </w:r>
    </w:p>
    <w:p w14:paraId="30D5C0E8" w14:textId="77777777" w:rsidR="00FA4D49" w:rsidRPr="00FA4D49" w:rsidRDefault="00FA4D49" w:rsidP="00636A0E">
      <w:pPr>
        <w:rPr>
          <w:sz w:val="22"/>
        </w:rPr>
      </w:pPr>
      <w:r w:rsidRPr="00FA4D49">
        <w:rPr>
          <w:sz w:val="22"/>
        </w:rPr>
        <w:t xml:space="preserve">　　成果品の検収後といえども、誤りなどがあった場合には、受注者は責任を持って訂正すること。</w:t>
      </w:r>
    </w:p>
    <w:p w14:paraId="07A963FB" w14:textId="77777777" w:rsidR="00A73A03" w:rsidRDefault="00A73A03" w:rsidP="00636A0E">
      <w:pPr>
        <w:rPr>
          <w:sz w:val="22"/>
        </w:rPr>
      </w:pPr>
    </w:p>
    <w:p w14:paraId="71A3DB52" w14:textId="77777777" w:rsidR="00AC4EAE" w:rsidRDefault="00AC4EAE" w:rsidP="00636A0E">
      <w:pPr>
        <w:rPr>
          <w:sz w:val="22"/>
        </w:rPr>
      </w:pPr>
    </w:p>
    <w:p w14:paraId="70FB98BC" w14:textId="77777777" w:rsidR="00655182" w:rsidRDefault="00655182" w:rsidP="00636A0E">
      <w:pPr>
        <w:rPr>
          <w:sz w:val="22"/>
        </w:rPr>
      </w:pPr>
      <w:r>
        <w:rPr>
          <w:sz w:val="22"/>
        </w:rPr>
        <w:t>第５章　その他</w:t>
      </w:r>
    </w:p>
    <w:p w14:paraId="7F1F67B8" w14:textId="77777777" w:rsidR="00655182" w:rsidRDefault="00655182" w:rsidP="00636A0E">
      <w:pPr>
        <w:rPr>
          <w:sz w:val="22"/>
        </w:rPr>
      </w:pPr>
      <w:r>
        <w:rPr>
          <w:sz w:val="22"/>
        </w:rPr>
        <w:t>（関連法令及び条例の遵守）</w:t>
      </w:r>
    </w:p>
    <w:p w14:paraId="72DAEEC2" w14:textId="77777777" w:rsidR="00655182" w:rsidRPr="00FA4D49" w:rsidRDefault="00655182" w:rsidP="00655182">
      <w:pPr>
        <w:ind w:left="220" w:hangingChars="100" w:hanging="220"/>
        <w:rPr>
          <w:sz w:val="22"/>
        </w:rPr>
      </w:pPr>
      <w:r>
        <w:rPr>
          <w:sz w:val="22"/>
        </w:rPr>
        <w:t xml:space="preserve">　　受注者は、設計業務等の実施に当たっては、関連する関係諸法令及び条例等を遵守しなければならない。</w:t>
      </w:r>
    </w:p>
    <w:p w14:paraId="54067E7D" w14:textId="77777777" w:rsidR="00681A8E" w:rsidRDefault="00681A8E" w:rsidP="00636A0E">
      <w:pPr>
        <w:rPr>
          <w:sz w:val="22"/>
        </w:rPr>
      </w:pPr>
    </w:p>
    <w:p w14:paraId="182F5E8C" w14:textId="77777777" w:rsidR="00655182" w:rsidRDefault="00655182" w:rsidP="00636A0E">
      <w:pPr>
        <w:rPr>
          <w:sz w:val="22"/>
        </w:rPr>
      </w:pPr>
      <w:r>
        <w:rPr>
          <w:sz w:val="22"/>
        </w:rPr>
        <w:t>（安全等の確保）</w:t>
      </w:r>
    </w:p>
    <w:p w14:paraId="6C4AF23B" w14:textId="77777777" w:rsidR="00655182" w:rsidRDefault="00655182" w:rsidP="00655182">
      <w:pPr>
        <w:ind w:leftChars="100" w:left="210"/>
        <w:rPr>
          <w:sz w:val="22"/>
        </w:rPr>
      </w:pPr>
      <w:r>
        <w:rPr>
          <w:sz w:val="22"/>
        </w:rPr>
        <w:t xml:space="preserve">　受注者は、屋外で行う業務の実施に際しては、設計業務等関係者だけでなく、付近住民、通行者、通行車両</w:t>
      </w:r>
      <w:r w:rsidR="00C56261">
        <w:rPr>
          <w:sz w:val="22"/>
        </w:rPr>
        <w:t>等の第三者の安全確保に努めなければならない。</w:t>
      </w:r>
    </w:p>
    <w:p w14:paraId="123BA551" w14:textId="77777777" w:rsidR="00C56261" w:rsidRDefault="00C56261" w:rsidP="00C56261">
      <w:pPr>
        <w:rPr>
          <w:sz w:val="22"/>
        </w:rPr>
      </w:pPr>
    </w:p>
    <w:p w14:paraId="1541CCDA" w14:textId="77777777" w:rsidR="00681A8E" w:rsidRPr="00FA4D49" w:rsidRDefault="00681A8E" w:rsidP="00636A0E">
      <w:pPr>
        <w:rPr>
          <w:sz w:val="22"/>
        </w:rPr>
      </w:pPr>
    </w:p>
    <w:sectPr w:rsidR="00681A8E" w:rsidRPr="00FA4D49" w:rsidSect="009F6766">
      <w:pgSz w:w="11906" w:h="16838" w:code="9"/>
      <w:pgMar w:top="1440" w:right="1077" w:bottom="1440" w:left="1077" w:header="851" w:footer="992"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D0005" w14:textId="77777777" w:rsidR="00060073" w:rsidRDefault="00060073" w:rsidP="00AC7D60">
      <w:r>
        <w:separator/>
      </w:r>
    </w:p>
  </w:endnote>
  <w:endnote w:type="continuationSeparator" w:id="0">
    <w:p w14:paraId="4E7904A5" w14:textId="77777777" w:rsidR="00060073" w:rsidRDefault="00060073" w:rsidP="00AC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71C8B" w14:textId="77777777" w:rsidR="00060073" w:rsidRDefault="00060073" w:rsidP="00AC7D60">
      <w:r>
        <w:separator/>
      </w:r>
    </w:p>
  </w:footnote>
  <w:footnote w:type="continuationSeparator" w:id="0">
    <w:p w14:paraId="6FB1DAA3" w14:textId="77777777" w:rsidR="00060073" w:rsidRDefault="00060073" w:rsidP="00AC7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3F0"/>
    <w:multiLevelType w:val="hybridMultilevel"/>
    <w:tmpl w:val="8BDE4C24"/>
    <w:lvl w:ilvl="0" w:tplc="52446D6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486DFA"/>
    <w:multiLevelType w:val="hybridMultilevel"/>
    <w:tmpl w:val="6668014C"/>
    <w:lvl w:ilvl="0" w:tplc="BF48BE9E">
      <w:start w:val="1"/>
      <w:numFmt w:val="decimal"/>
      <w:suff w:val="spac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5400529"/>
    <w:multiLevelType w:val="hybridMultilevel"/>
    <w:tmpl w:val="0C2C6E7A"/>
    <w:lvl w:ilvl="0" w:tplc="EA2A064C">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EAE32F3"/>
    <w:multiLevelType w:val="hybridMultilevel"/>
    <w:tmpl w:val="8B40911A"/>
    <w:lvl w:ilvl="0" w:tplc="D2FA650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51D40682"/>
    <w:multiLevelType w:val="hybridMultilevel"/>
    <w:tmpl w:val="440252D6"/>
    <w:lvl w:ilvl="0" w:tplc="4796AB7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B867F4"/>
    <w:multiLevelType w:val="hybridMultilevel"/>
    <w:tmpl w:val="DE3EA9E6"/>
    <w:lvl w:ilvl="0" w:tplc="FEF6B1E2">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61D56CE6"/>
    <w:multiLevelType w:val="hybridMultilevel"/>
    <w:tmpl w:val="878440B4"/>
    <w:lvl w:ilvl="0" w:tplc="D56AE91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62935D36"/>
    <w:multiLevelType w:val="hybridMultilevel"/>
    <w:tmpl w:val="6302D498"/>
    <w:lvl w:ilvl="0" w:tplc="5600BC1E">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B737C35"/>
    <w:multiLevelType w:val="hybridMultilevel"/>
    <w:tmpl w:val="44049C14"/>
    <w:lvl w:ilvl="0" w:tplc="A6AEDC3A">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713F4CFF"/>
    <w:multiLevelType w:val="hybridMultilevel"/>
    <w:tmpl w:val="EE82B74A"/>
    <w:lvl w:ilvl="0" w:tplc="FF94848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77B6BD3"/>
    <w:multiLevelType w:val="hybridMultilevel"/>
    <w:tmpl w:val="0FBA9952"/>
    <w:lvl w:ilvl="0" w:tplc="76E82B8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10"/>
  </w:num>
  <w:num w:numId="5">
    <w:abstractNumId w:val="9"/>
  </w:num>
  <w:num w:numId="6">
    <w:abstractNumId w:val="4"/>
  </w:num>
  <w:num w:numId="7">
    <w:abstractNumId w:val="5"/>
  </w:num>
  <w:num w:numId="8">
    <w:abstractNumId w:val="7"/>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bordersDoNotSurroundHeader/>
  <w:bordersDoNotSurroundFooter/>
  <w:defaultTabStop w:val="840"/>
  <w:drawingGridHorizontalSpacing w:val="105"/>
  <w:drawingGridVerticalSpacing w:val="4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FC"/>
    <w:rsid w:val="00001A66"/>
    <w:rsid w:val="00013172"/>
    <w:rsid w:val="00014C1F"/>
    <w:rsid w:val="00046D9D"/>
    <w:rsid w:val="00060073"/>
    <w:rsid w:val="000642D2"/>
    <w:rsid w:val="000915A6"/>
    <w:rsid w:val="0009681B"/>
    <w:rsid w:val="000A6CF6"/>
    <w:rsid w:val="000B6658"/>
    <w:rsid w:val="000E4A3C"/>
    <w:rsid w:val="00106D08"/>
    <w:rsid w:val="001A2FBD"/>
    <w:rsid w:val="001E0984"/>
    <w:rsid w:val="001E6CB8"/>
    <w:rsid w:val="001F6667"/>
    <w:rsid w:val="00200B1E"/>
    <w:rsid w:val="002069CA"/>
    <w:rsid w:val="00223E3F"/>
    <w:rsid w:val="0023479E"/>
    <w:rsid w:val="00236941"/>
    <w:rsid w:val="00241657"/>
    <w:rsid w:val="002623BC"/>
    <w:rsid w:val="0026574A"/>
    <w:rsid w:val="00295E05"/>
    <w:rsid w:val="003502C7"/>
    <w:rsid w:val="00377ACC"/>
    <w:rsid w:val="00384D10"/>
    <w:rsid w:val="003E7007"/>
    <w:rsid w:val="003F4A9A"/>
    <w:rsid w:val="003F7FEC"/>
    <w:rsid w:val="00404C0F"/>
    <w:rsid w:val="0045681C"/>
    <w:rsid w:val="004661FC"/>
    <w:rsid w:val="00485141"/>
    <w:rsid w:val="004E1615"/>
    <w:rsid w:val="00511726"/>
    <w:rsid w:val="00546664"/>
    <w:rsid w:val="005476C0"/>
    <w:rsid w:val="00550CA1"/>
    <w:rsid w:val="00560CA7"/>
    <w:rsid w:val="00574A47"/>
    <w:rsid w:val="00577040"/>
    <w:rsid w:val="00581000"/>
    <w:rsid w:val="00587C6C"/>
    <w:rsid w:val="00596DE8"/>
    <w:rsid w:val="005B00F5"/>
    <w:rsid w:val="005E4F3D"/>
    <w:rsid w:val="00606351"/>
    <w:rsid w:val="00616BB7"/>
    <w:rsid w:val="00636A0E"/>
    <w:rsid w:val="00647EBA"/>
    <w:rsid w:val="00655182"/>
    <w:rsid w:val="00681A8E"/>
    <w:rsid w:val="006A4335"/>
    <w:rsid w:val="006A7202"/>
    <w:rsid w:val="006B235B"/>
    <w:rsid w:val="006E1DC2"/>
    <w:rsid w:val="006F1ECF"/>
    <w:rsid w:val="006F42D3"/>
    <w:rsid w:val="006F56CA"/>
    <w:rsid w:val="00736119"/>
    <w:rsid w:val="007474E8"/>
    <w:rsid w:val="007509B9"/>
    <w:rsid w:val="00754E8E"/>
    <w:rsid w:val="00797F46"/>
    <w:rsid w:val="007C0F02"/>
    <w:rsid w:val="007E32F6"/>
    <w:rsid w:val="008139B6"/>
    <w:rsid w:val="00826CD2"/>
    <w:rsid w:val="00834C8B"/>
    <w:rsid w:val="00843DC5"/>
    <w:rsid w:val="00845CDF"/>
    <w:rsid w:val="00851E62"/>
    <w:rsid w:val="008B7419"/>
    <w:rsid w:val="008E2896"/>
    <w:rsid w:val="008E2F3A"/>
    <w:rsid w:val="008E354D"/>
    <w:rsid w:val="0092185D"/>
    <w:rsid w:val="00962339"/>
    <w:rsid w:val="009A37BB"/>
    <w:rsid w:val="009B7D9B"/>
    <w:rsid w:val="009E6FD1"/>
    <w:rsid w:val="009F06F6"/>
    <w:rsid w:val="009F6766"/>
    <w:rsid w:val="00A1637A"/>
    <w:rsid w:val="00A37F13"/>
    <w:rsid w:val="00A72EAD"/>
    <w:rsid w:val="00A73A03"/>
    <w:rsid w:val="00AC4EAE"/>
    <w:rsid w:val="00AC7D60"/>
    <w:rsid w:val="00B51D7A"/>
    <w:rsid w:val="00B6719C"/>
    <w:rsid w:val="00C05727"/>
    <w:rsid w:val="00C56261"/>
    <w:rsid w:val="00C905C7"/>
    <w:rsid w:val="00C94FD8"/>
    <w:rsid w:val="00C95A7D"/>
    <w:rsid w:val="00CC2342"/>
    <w:rsid w:val="00CC4116"/>
    <w:rsid w:val="00CF012C"/>
    <w:rsid w:val="00D51270"/>
    <w:rsid w:val="00D84022"/>
    <w:rsid w:val="00D932DA"/>
    <w:rsid w:val="00DB5CED"/>
    <w:rsid w:val="00DB7CAC"/>
    <w:rsid w:val="00DD1D12"/>
    <w:rsid w:val="00DE45C3"/>
    <w:rsid w:val="00DE6497"/>
    <w:rsid w:val="00DF29E0"/>
    <w:rsid w:val="00DF5CCD"/>
    <w:rsid w:val="00E00169"/>
    <w:rsid w:val="00E44D5C"/>
    <w:rsid w:val="00E6285A"/>
    <w:rsid w:val="00E7443C"/>
    <w:rsid w:val="00E7752E"/>
    <w:rsid w:val="00EA1374"/>
    <w:rsid w:val="00EA16AC"/>
    <w:rsid w:val="00ED1FC1"/>
    <w:rsid w:val="00F20146"/>
    <w:rsid w:val="00F9054B"/>
    <w:rsid w:val="00F948C5"/>
    <w:rsid w:val="00FA4D49"/>
    <w:rsid w:val="00FF1DAB"/>
    <w:rsid w:val="00FF2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11E3AD"/>
  <w15:chartTrackingRefBased/>
  <w15:docId w15:val="{E485B6CA-7085-40AD-B254-58C93C09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D10"/>
    <w:pPr>
      <w:widowControl w:val="0"/>
      <w:jc w:val="both"/>
    </w:pPr>
    <w:rPr>
      <w:rFonts w:ascii="ＭＳ 明朝" w:eastAsia="ＭＳ 明朝"/>
    </w:rPr>
  </w:style>
  <w:style w:type="paragraph" w:styleId="1">
    <w:name w:val="heading 1"/>
    <w:basedOn w:val="a"/>
    <w:next w:val="a"/>
    <w:link w:val="10"/>
    <w:uiPriority w:val="9"/>
    <w:qFormat/>
    <w:rsid w:val="005466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6664"/>
    <w:rPr>
      <w:rFonts w:asciiTheme="majorHAnsi" w:eastAsiaTheme="majorEastAsia" w:hAnsiTheme="majorHAnsi" w:cstheme="majorBidi"/>
      <w:sz w:val="24"/>
      <w:szCs w:val="24"/>
    </w:rPr>
  </w:style>
  <w:style w:type="paragraph" w:styleId="a3">
    <w:name w:val="List Paragraph"/>
    <w:basedOn w:val="a"/>
    <w:uiPriority w:val="34"/>
    <w:qFormat/>
    <w:rsid w:val="00DF5CCD"/>
    <w:pPr>
      <w:ind w:leftChars="400" w:left="840"/>
    </w:pPr>
  </w:style>
  <w:style w:type="character" w:styleId="a4">
    <w:name w:val="Hyperlink"/>
    <w:basedOn w:val="a0"/>
    <w:uiPriority w:val="99"/>
    <w:unhideWhenUsed/>
    <w:rsid w:val="00377ACC"/>
    <w:rPr>
      <w:color w:val="0563C1" w:themeColor="hyperlink"/>
      <w:u w:val="single"/>
    </w:rPr>
  </w:style>
  <w:style w:type="paragraph" w:styleId="a5">
    <w:name w:val="Balloon Text"/>
    <w:basedOn w:val="a"/>
    <w:link w:val="a6"/>
    <w:uiPriority w:val="99"/>
    <w:semiHidden/>
    <w:unhideWhenUsed/>
    <w:rsid w:val="008E354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354D"/>
    <w:rPr>
      <w:rFonts w:asciiTheme="majorHAnsi" w:eastAsiaTheme="majorEastAsia" w:hAnsiTheme="majorHAnsi" w:cstheme="majorBidi"/>
      <w:sz w:val="18"/>
      <w:szCs w:val="18"/>
    </w:rPr>
  </w:style>
  <w:style w:type="table" w:styleId="a7">
    <w:name w:val="Table Grid"/>
    <w:basedOn w:val="a1"/>
    <w:uiPriority w:val="39"/>
    <w:rsid w:val="00843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7D60"/>
    <w:pPr>
      <w:tabs>
        <w:tab w:val="center" w:pos="4252"/>
        <w:tab w:val="right" w:pos="8504"/>
      </w:tabs>
      <w:snapToGrid w:val="0"/>
    </w:pPr>
  </w:style>
  <w:style w:type="character" w:customStyle="1" w:styleId="a9">
    <w:name w:val="ヘッダー (文字)"/>
    <w:basedOn w:val="a0"/>
    <w:link w:val="a8"/>
    <w:uiPriority w:val="99"/>
    <w:rsid w:val="00AC7D60"/>
    <w:rPr>
      <w:rFonts w:ascii="ＭＳ 明朝" w:eastAsia="ＭＳ 明朝"/>
    </w:rPr>
  </w:style>
  <w:style w:type="paragraph" w:styleId="aa">
    <w:name w:val="footer"/>
    <w:basedOn w:val="a"/>
    <w:link w:val="ab"/>
    <w:uiPriority w:val="99"/>
    <w:unhideWhenUsed/>
    <w:rsid w:val="00AC7D60"/>
    <w:pPr>
      <w:tabs>
        <w:tab w:val="center" w:pos="4252"/>
        <w:tab w:val="right" w:pos="8504"/>
      </w:tabs>
      <w:snapToGrid w:val="0"/>
    </w:pPr>
  </w:style>
  <w:style w:type="character" w:customStyle="1" w:styleId="ab">
    <w:name w:val="フッター (文字)"/>
    <w:basedOn w:val="a0"/>
    <w:link w:val="aa"/>
    <w:uiPriority w:val="99"/>
    <w:rsid w:val="00AC7D6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90A1-B923-40A1-91CC-375A3899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moris</dc:creator>
  <cp:keywords/>
  <dc:description/>
  <cp:lastModifiedBy> </cp:lastModifiedBy>
  <cp:revision>87</cp:revision>
  <cp:lastPrinted>2026-04-08T04:09:00Z</cp:lastPrinted>
  <dcterms:created xsi:type="dcterms:W3CDTF">2014-11-05T04:27:00Z</dcterms:created>
  <dcterms:modified xsi:type="dcterms:W3CDTF">2026-04-08T23:46:00Z</dcterms:modified>
</cp:coreProperties>
</file>